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137F" w14:textId="77777777" w:rsidR="00E026AB" w:rsidRDefault="00F772E2" w:rsidP="00F772E2">
      <w:pPr>
        <w:tabs>
          <w:tab w:val="left" w:pos="6689"/>
        </w:tabs>
        <w:spacing w:before="120" w:line="319" w:lineRule="auto"/>
        <w:ind w:left="100" w:right="138"/>
        <w:jc w:val="both"/>
        <w:rPr>
          <w:sz w:val="28"/>
        </w:rPr>
      </w:pPr>
      <w:proofErr w:type="spellStart"/>
      <w:r>
        <w:rPr>
          <w:i/>
          <w:sz w:val="28"/>
        </w:rPr>
        <w:t>Ghostographs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Album,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Maria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Romasco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Moore</w:t>
      </w:r>
      <w:r>
        <w:rPr>
          <w:sz w:val="28"/>
        </w:rPr>
        <w:tab/>
      </w:r>
      <w:r>
        <w:rPr>
          <w:spacing w:val="-2"/>
          <w:sz w:val="28"/>
        </w:rPr>
        <w:t>rev.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by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Liliana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Hernandez</w:t>
      </w:r>
      <w:r>
        <w:rPr>
          <w:spacing w:val="-67"/>
          <w:sz w:val="28"/>
        </w:rPr>
        <w:t xml:space="preserve"> </w:t>
      </w:r>
      <w:r>
        <w:rPr>
          <w:sz w:val="28"/>
        </w:rPr>
        <w:t>Rose</w:t>
      </w:r>
      <w:r>
        <w:rPr>
          <w:spacing w:val="-16"/>
          <w:sz w:val="28"/>
        </w:rPr>
        <w:t xml:space="preserve"> </w:t>
      </w:r>
      <w:r>
        <w:rPr>
          <w:sz w:val="28"/>
        </w:rPr>
        <w:t>Metal</w:t>
      </w:r>
      <w:r>
        <w:rPr>
          <w:spacing w:val="-15"/>
          <w:sz w:val="28"/>
        </w:rPr>
        <w:t xml:space="preserve"> </w:t>
      </w:r>
      <w:r>
        <w:rPr>
          <w:sz w:val="28"/>
        </w:rPr>
        <w:t>Press</w:t>
      </w:r>
    </w:p>
    <w:p w14:paraId="0C729C19" w14:textId="77777777" w:rsidR="00E026AB" w:rsidRDefault="00E026AB" w:rsidP="00F772E2">
      <w:pPr>
        <w:pStyle w:val="BodyText"/>
        <w:spacing w:before="7"/>
        <w:ind w:left="0"/>
        <w:jc w:val="both"/>
        <w:rPr>
          <w:sz w:val="37"/>
        </w:rPr>
      </w:pPr>
    </w:p>
    <w:p w14:paraId="23DB1DF6" w14:textId="6ADDFD03" w:rsidR="00E026AB" w:rsidRDefault="00F772E2" w:rsidP="00F772E2">
      <w:pPr>
        <w:spacing w:line="319" w:lineRule="auto"/>
        <w:ind w:left="100"/>
        <w:jc w:val="both"/>
        <w:rPr>
          <w:sz w:val="28"/>
        </w:rPr>
      </w:pPr>
      <w:r>
        <w:rPr>
          <w:color w:val="0D0F1A"/>
          <w:spacing w:val="-2"/>
          <w:sz w:val="28"/>
        </w:rPr>
        <w:t>The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2"/>
          <w:sz w:val="28"/>
        </w:rPr>
        <w:t>author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2"/>
          <w:sz w:val="28"/>
        </w:rPr>
        <w:t>Maria</w:t>
      </w:r>
      <w:r>
        <w:rPr>
          <w:color w:val="0D0F1A"/>
          <w:spacing w:val="-16"/>
          <w:sz w:val="28"/>
        </w:rPr>
        <w:t xml:space="preserve"> </w:t>
      </w:r>
      <w:proofErr w:type="spellStart"/>
      <w:r>
        <w:rPr>
          <w:color w:val="0D0F1A"/>
          <w:spacing w:val="-2"/>
          <w:sz w:val="28"/>
        </w:rPr>
        <w:t>Romasco</w:t>
      </w:r>
      <w:proofErr w:type="spellEnd"/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2"/>
          <w:sz w:val="28"/>
        </w:rPr>
        <w:t>Moore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is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1"/>
          <w:sz w:val="28"/>
        </w:rPr>
        <w:t>a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graduate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of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1"/>
          <w:sz w:val="28"/>
        </w:rPr>
        <w:t>the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Clarion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West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1"/>
          <w:sz w:val="28"/>
        </w:rPr>
        <w:t>Writers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Workshop</w:t>
      </w:r>
      <w:r>
        <w:rPr>
          <w:color w:val="0D0F1A"/>
          <w:sz w:val="28"/>
        </w:rPr>
        <w:t xml:space="preserve"> </w:t>
      </w:r>
      <w:r>
        <w:rPr>
          <w:color w:val="0D0F1A"/>
          <w:sz w:val="28"/>
        </w:rPr>
        <w:t>and Southern Illinois University with an MFA. She currently resides in Columbus,</w:t>
      </w:r>
      <w:r>
        <w:rPr>
          <w:color w:val="0D0F1A"/>
          <w:spacing w:val="1"/>
          <w:sz w:val="28"/>
        </w:rPr>
        <w:t xml:space="preserve"> </w:t>
      </w:r>
      <w:r>
        <w:rPr>
          <w:color w:val="0D0F1A"/>
          <w:spacing w:val="-2"/>
          <w:sz w:val="28"/>
        </w:rPr>
        <w:t>Ohio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2"/>
          <w:sz w:val="28"/>
        </w:rPr>
        <w:t>with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2"/>
          <w:sz w:val="28"/>
        </w:rPr>
        <w:t>her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2"/>
          <w:sz w:val="28"/>
        </w:rPr>
        <w:t>partner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2"/>
          <w:sz w:val="28"/>
        </w:rPr>
        <w:t>and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2"/>
          <w:sz w:val="28"/>
        </w:rPr>
        <w:t>cat.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2"/>
          <w:sz w:val="28"/>
        </w:rPr>
        <w:t>Her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2"/>
          <w:sz w:val="28"/>
        </w:rPr>
        <w:t>works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1"/>
          <w:sz w:val="28"/>
        </w:rPr>
        <w:t>have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appeared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1"/>
          <w:sz w:val="28"/>
        </w:rPr>
        <w:t>in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various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publications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pacing w:val="-1"/>
          <w:sz w:val="28"/>
        </w:rPr>
        <w:t>such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pacing w:val="-1"/>
          <w:sz w:val="28"/>
        </w:rPr>
        <w:t>as</w:t>
      </w:r>
      <w:r>
        <w:rPr>
          <w:color w:val="0D0F1A"/>
          <w:sz w:val="28"/>
        </w:rPr>
        <w:t xml:space="preserve"> </w:t>
      </w:r>
      <w:r>
        <w:rPr>
          <w:i/>
          <w:color w:val="0D0F1A"/>
          <w:sz w:val="28"/>
        </w:rPr>
        <w:t>DIAGRAM</w:t>
      </w:r>
      <w:r>
        <w:rPr>
          <w:color w:val="0D0F1A"/>
          <w:sz w:val="28"/>
        </w:rPr>
        <w:t>,</w:t>
      </w:r>
      <w:r>
        <w:rPr>
          <w:color w:val="0D0F1A"/>
          <w:spacing w:val="1"/>
          <w:sz w:val="28"/>
        </w:rPr>
        <w:t xml:space="preserve"> </w:t>
      </w:r>
      <w:r>
        <w:rPr>
          <w:i/>
          <w:color w:val="0D0F1A"/>
          <w:sz w:val="28"/>
        </w:rPr>
        <w:t>Hobart,</w:t>
      </w:r>
      <w:r>
        <w:rPr>
          <w:i/>
          <w:color w:val="0D0F1A"/>
          <w:spacing w:val="70"/>
          <w:sz w:val="28"/>
        </w:rPr>
        <w:t xml:space="preserve"> </w:t>
      </w:r>
      <w:proofErr w:type="spellStart"/>
      <w:r>
        <w:rPr>
          <w:i/>
          <w:color w:val="0D0F1A"/>
          <w:sz w:val="28"/>
        </w:rPr>
        <w:t>Interﬁctions</w:t>
      </w:r>
      <w:proofErr w:type="spellEnd"/>
      <w:r>
        <w:rPr>
          <w:i/>
          <w:color w:val="0D0F1A"/>
          <w:sz w:val="28"/>
        </w:rPr>
        <w:t>,</w:t>
      </w:r>
      <w:r>
        <w:rPr>
          <w:i/>
          <w:color w:val="0D0F1A"/>
          <w:spacing w:val="70"/>
          <w:sz w:val="28"/>
        </w:rPr>
        <w:t xml:space="preserve"> </w:t>
      </w:r>
      <w:r>
        <w:rPr>
          <w:i/>
          <w:color w:val="0D0F1A"/>
          <w:sz w:val="28"/>
        </w:rPr>
        <w:t>Lady</w:t>
      </w:r>
      <w:r>
        <w:rPr>
          <w:i/>
          <w:color w:val="0D0F1A"/>
          <w:spacing w:val="70"/>
          <w:sz w:val="28"/>
        </w:rPr>
        <w:t xml:space="preserve"> </w:t>
      </w:r>
      <w:r>
        <w:rPr>
          <w:i/>
          <w:color w:val="0D0F1A"/>
          <w:sz w:val="28"/>
        </w:rPr>
        <w:t>Churchill’s</w:t>
      </w:r>
      <w:r>
        <w:rPr>
          <w:i/>
          <w:color w:val="0D0F1A"/>
          <w:spacing w:val="70"/>
          <w:sz w:val="28"/>
        </w:rPr>
        <w:t xml:space="preserve"> </w:t>
      </w:r>
      <w:r>
        <w:rPr>
          <w:i/>
          <w:color w:val="0D0F1A"/>
          <w:sz w:val="28"/>
        </w:rPr>
        <w:t>Rosebud</w:t>
      </w:r>
      <w:r>
        <w:rPr>
          <w:i/>
          <w:color w:val="0D0F1A"/>
          <w:spacing w:val="70"/>
          <w:sz w:val="28"/>
        </w:rPr>
        <w:t xml:space="preserve"> </w:t>
      </w:r>
      <w:r>
        <w:rPr>
          <w:i/>
          <w:color w:val="0D0F1A"/>
          <w:sz w:val="28"/>
        </w:rPr>
        <w:t>Wristlet</w:t>
      </w:r>
      <w:r>
        <w:rPr>
          <w:color w:val="0D0F1A"/>
          <w:sz w:val="28"/>
        </w:rPr>
        <w:t>,</w:t>
      </w:r>
      <w:r>
        <w:rPr>
          <w:color w:val="0D0F1A"/>
          <w:spacing w:val="70"/>
          <w:sz w:val="28"/>
        </w:rPr>
        <w:t xml:space="preserve"> </w:t>
      </w:r>
      <w:r>
        <w:rPr>
          <w:color w:val="0D0F1A"/>
          <w:sz w:val="28"/>
        </w:rPr>
        <w:t>and</w:t>
      </w:r>
      <w:r>
        <w:rPr>
          <w:color w:val="0D0F1A"/>
          <w:spacing w:val="70"/>
          <w:sz w:val="28"/>
        </w:rPr>
        <w:t xml:space="preserve"> </w:t>
      </w:r>
      <w:r>
        <w:rPr>
          <w:color w:val="0D0F1A"/>
          <w:sz w:val="28"/>
        </w:rPr>
        <w:t>the</w:t>
      </w:r>
      <w:r>
        <w:rPr>
          <w:color w:val="0D0F1A"/>
          <w:spacing w:val="1"/>
          <w:sz w:val="28"/>
        </w:rPr>
        <w:t xml:space="preserve"> </w:t>
      </w:r>
      <w:r>
        <w:rPr>
          <w:color w:val="0D0F1A"/>
          <w:sz w:val="28"/>
        </w:rPr>
        <w:t>Lightspeed</w:t>
      </w:r>
      <w:r>
        <w:rPr>
          <w:color w:val="0D0F1A"/>
          <w:spacing w:val="7"/>
          <w:sz w:val="28"/>
        </w:rPr>
        <w:t xml:space="preserve"> </w:t>
      </w:r>
      <w:r>
        <w:rPr>
          <w:color w:val="0D0F1A"/>
          <w:sz w:val="28"/>
        </w:rPr>
        <w:t>anthology</w:t>
      </w:r>
      <w:r>
        <w:rPr>
          <w:color w:val="0D0F1A"/>
          <w:spacing w:val="8"/>
          <w:sz w:val="28"/>
        </w:rPr>
        <w:t xml:space="preserve"> </w:t>
      </w:r>
      <w:r>
        <w:rPr>
          <w:i/>
          <w:color w:val="0D0F1A"/>
          <w:sz w:val="28"/>
        </w:rPr>
        <w:t>Women</w:t>
      </w:r>
      <w:r>
        <w:rPr>
          <w:i/>
          <w:color w:val="0D0F1A"/>
          <w:spacing w:val="7"/>
          <w:sz w:val="28"/>
        </w:rPr>
        <w:t xml:space="preserve"> </w:t>
      </w:r>
      <w:r>
        <w:rPr>
          <w:i/>
          <w:color w:val="0D0F1A"/>
          <w:sz w:val="28"/>
        </w:rPr>
        <w:t>Destroy</w:t>
      </w:r>
      <w:r>
        <w:rPr>
          <w:i/>
          <w:color w:val="0D0F1A"/>
          <w:spacing w:val="8"/>
          <w:sz w:val="28"/>
        </w:rPr>
        <w:t xml:space="preserve"> </w:t>
      </w:r>
      <w:r>
        <w:rPr>
          <w:i/>
          <w:color w:val="0D0F1A"/>
          <w:sz w:val="28"/>
        </w:rPr>
        <w:t>Science</w:t>
      </w:r>
      <w:r>
        <w:rPr>
          <w:i/>
          <w:color w:val="0D0F1A"/>
          <w:spacing w:val="8"/>
          <w:sz w:val="28"/>
        </w:rPr>
        <w:t xml:space="preserve"> </w:t>
      </w:r>
      <w:r>
        <w:rPr>
          <w:i/>
          <w:color w:val="0D0F1A"/>
          <w:sz w:val="28"/>
        </w:rPr>
        <w:t>Fiction</w:t>
      </w:r>
      <w:r>
        <w:rPr>
          <w:color w:val="0D0F1A"/>
          <w:sz w:val="28"/>
        </w:rPr>
        <w:t>.</w:t>
      </w:r>
      <w:r>
        <w:rPr>
          <w:color w:val="0D0F1A"/>
          <w:spacing w:val="7"/>
          <w:sz w:val="28"/>
        </w:rPr>
        <w:t xml:space="preserve"> </w:t>
      </w:r>
      <w:r>
        <w:rPr>
          <w:color w:val="0D0F1A"/>
          <w:sz w:val="28"/>
        </w:rPr>
        <w:t>The</w:t>
      </w:r>
      <w:r>
        <w:rPr>
          <w:color w:val="0D0F1A"/>
          <w:spacing w:val="8"/>
          <w:sz w:val="28"/>
        </w:rPr>
        <w:t xml:space="preserve"> </w:t>
      </w:r>
      <w:r>
        <w:rPr>
          <w:color w:val="0D0F1A"/>
          <w:sz w:val="28"/>
        </w:rPr>
        <w:t>up-and-coming</w:t>
      </w:r>
      <w:r>
        <w:rPr>
          <w:color w:val="0D0F1A"/>
          <w:spacing w:val="8"/>
          <w:sz w:val="28"/>
        </w:rPr>
        <w:t xml:space="preserve"> </w:t>
      </w:r>
      <w:r>
        <w:rPr>
          <w:color w:val="0D0F1A"/>
          <w:sz w:val="28"/>
        </w:rPr>
        <w:t>author</w:t>
      </w:r>
      <w:r>
        <w:rPr>
          <w:color w:val="0D0F1A"/>
          <w:spacing w:val="7"/>
          <w:sz w:val="28"/>
        </w:rPr>
        <w:t xml:space="preserve"> </w:t>
      </w:r>
      <w:r>
        <w:rPr>
          <w:color w:val="0D0F1A"/>
          <w:sz w:val="28"/>
        </w:rPr>
        <w:t>tells</w:t>
      </w:r>
      <w:r>
        <w:rPr>
          <w:color w:val="0D0F1A"/>
          <w:spacing w:val="8"/>
          <w:sz w:val="28"/>
        </w:rPr>
        <w:t xml:space="preserve"> </w:t>
      </w:r>
      <w:r>
        <w:rPr>
          <w:color w:val="0D0F1A"/>
          <w:sz w:val="28"/>
        </w:rPr>
        <w:t>a</w:t>
      </w:r>
      <w:r>
        <w:rPr>
          <w:color w:val="0D0F1A"/>
          <w:spacing w:val="1"/>
          <w:sz w:val="28"/>
        </w:rPr>
        <w:t xml:space="preserve"> </w:t>
      </w:r>
      <w:r>
        <w:rPr>
          <w:color w:val="0D0F1A"/>
          <w:sz w:val="28"/>
        </w:rPr>
        <w:t>riveting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z w:val="28"/>
        </w:rPr>
        <w:t>story</w:t>
      </w:r>
      <w:r>
        <w:rPr>
          <w:color w:val="0D0F1A"/>
          <w:spacing w:val="-14"/>
          <w:sz w:val="28"/>
        </w:rPr>
        <w:t xml:space="preserve"> </w:t>
      </w:r>
      <w:r>
        <w:rPr>
          <w:color w:val="0D0F1A"/>
          <w:sz w:val="28"/>
        </w:rPr>
        <w:t>in</w:t>
      </w:r>
      <w:r>
        <w:rPr>
          <w:color w:val="0D0F1A"/>
          <w:spacing w:val="-15"/>
          <w:sz w:val="28"/>
        </w:rPr>
        <w:t xml:space="preserve"> </w:t>
      </w:r>
      <w:proofErr w:type="spellStart"/>
      <w:r>
        <w:rPr>
          <w:i/>
          <w:color w:val="0D0F1A"/>
          <w:sz w:val="28"/>
        </w:rPr>
        <w:t>Ghostographs</w:t>
      </w:r>
      <w:proofErr w:type="spellEnd"/>
      <w:r>
        <w:rPr>
          <w:i/>
          <w:color w:val="0D0F1A"/>
          <w:sz w:val="28"/>
        </w:rPr>
        <w:t>:</w:t>
      </w:r>
      <w:r>
        <w:rPr>
          <w:i/>
          <w:color w:val="0D0F1A"/>
          <w:spacing w:val="-15"/>
          <w:sz w:val="28"/>
        </w:rPr>
        <w:t xml:space="preserve"> </w:t>
      </w:r>
      <w:r>
        <w:rPr>
          <w:i/>
          <w:color w:val="0D0F1A"/>
          <w:sz w:val="28"/>
        </w:rPr>
        <w:t>An</w:t>
      </w:r>
      <w:r>
        <w:rPr>
          <w:i/>
          <w:color w:val="0D0F1A"/>
          <w:spacing w:val="-14"/>
          <w:sz w:val="28"/>
        </w:rPr>
        <w:t xml:space="preserve"> </w:t>
      </w:r>
      <w:r>
        <w:rPr>
          <w:i/>
          <w:color w:val="0D0F1A"/>
          <w:sz w:val="28"/>
        </w:rPr>
        <w:t>Album</w:t>
      </w:r>
      <w:r>
        <w:rPr>
          <w:i/>
          <w:color w:val="0D0F1A"/>
          <w:spacing w:val="-15"/>
          <w:sz w:val="28"/>
        </w:rPr>
        <w:t xml:space="preserve"> </w:t>
      </w:r>
      <w:r>
        <w:rPr>
          <w:color w:val="0D0F1A"/>
          <w:sz w:val="28"/>
        </w:rPr>
        <w:t>compiled</w:t>
      </w:r>
      <w:r>
        <w:rPr>
          <w:color w:val="0D0F1A"/>
          <w:spacing w:val="-14"/>
          <w:sz w:val="28"/>
        </w:rPr>
        <w:t xml:space="preserve"> </w:t>
      </w:r>
      <w:r>
        <w:rPr>
          <w:color w:val="0D0F1A"/>
          <w:sz w:val="28"/>
        </w:rPr>
        <w:t>of</w:t>
      </w:r>
      <w:r>
        <w:rPr>
          <w:color w:val="0D0F1A"/>
          <w:spacing w:val="-14"/>
          <w:sz w:val="28"/>
        </w:rPr>
        <w:t xml:space="preserve"> </w:t>
      </w:r>
      <w:r>
        <w:rPr>
          <w:color w:val="0D0F1A"/>
          <w:sz w:val="28"/>
        </w:rPr>
        <w:t>short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z w:val="28"/>
        </w:rPr>
        <w:t>stories</w:t>
      </w:r>
      <w:r>
        <w:rPr>
          <w:color w:val="0D0F1A"/>
          <w:spacing w:val="-67"/>
          <w:sz w:val="28"/>
        </w:rPr>
        <w:t xml:space="preserve"> </w:t>
      </w:r>
      <w:r>
        <w:rPr>
          <w:color w:val="0D0F1A"/>
          <w:sz w:val="28"/>
        </w:rPr>
        <w:t>and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z w:val="28"/>
        </w:rPr>
        <w:t>vintage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z w:val="28"/>
        </w:rPr>
        <w:t>black</w:t>
      </w:r>
      <w:r>
        <w:rPr>
          <w:color w:val="0D0F1A"/>
          <w:spacing w:val="-16"/>
          <w:sz w:val="28"/>
        </w:rPr>
        <w:t xml:space="preserve"> </w:t>
      </w:r>
      <w:r>
        <w:rPr>
          <w:color w:val="0D0F1A"/>
          <w:sz w:val="28"/>
        </w:rPr>
        <w:t>and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z w:val="28"/>
        </w:rPr>
        <w:t>white</w:t>
      </w:r>
      <w:r>
        <w:rPr>
          <w:color w:val="0D0F1A"/>
          <w:spacing w:val="-15"/>
          <w:sz w:val="28"/>
        </w:rPr>
        <w:t xml:space="preserve"> </w:t>
      </w:r>
      <w:r>
        <w:rPr>
          <w:color w:val="0D0F1A"/>
          <w:sz w:val="28"/>
        </w:rPr>
        <w:t>photographs.</w:t>
      </w:r>
    </w:p>
    <w:p w14:paraId="281926A8" w14:textId="77777777" w:rsidR="00E026AB" w:rsidRDefault="00E026AB" w:rsidP="00F772E2">
      <w:pPr>
        <w:pStyle w:val="BodyText"/>
        <w:spacing w:before="1"/>
        <w:ind w:left="0"/>
        <w:jc w:val="both"/>
        <w:rPr>
          <w:sz w:val="38"/>
        </w:rPr>
      </w:pPr>
    </w:p>
    <w:p w14:paraId="4AA82C24" w14:textId="4A91BD38" w:rsidR="00E026AB" w:rsidRDefault="00F772E2" w:rsidP="00F772E2">
      <w:pPr>
        <w:pStyle w:val="BodyText"/>
        <w:spacing w:line="319" w:lineRule="auto"/>
        <w:jc w:val="both"/>
      </w:pPr>
      <w:r>
        <w:rPr>
          <w:color w:val="0D0F1A"/>
          <w:w w:val="95"/>
        </w:rPr>
        <w:t xml:space="preserve">In </w:t>
      </w:r>
      <w:proofErr w:type="spellStart"/>
      <w:r w:rsidRPr="00F772E2">
        <w:rPr>
          <w:i/>
          <w:iCs/>
          <w:color w:val="0D0F1A"/>
          <w:w w:val="95"/>
        </w:rPr>
        <w:t>Ghostographs</w:t>
      </w:r>
      <w:proofErr w:type="spellEnd"/>
      <w:r>
        <w:rPr>
          <w:color w:val="0D0F1A"/>
          <w:w w:val="95"/>
        </w:rPr>
        <w:t>,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Moore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gives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another</w:t>
      </w:r>
      <w:r>
        <w:rPr>
          <w:color w:val="0D0F1A"/>
          <w:spacing w:val="5"/>
          <w:w w:val="95"/>
        </w:rPr>
        <w:t xml:space="preserve"> </w:t>
      </w:r>
      <w:r>
        <w:rPr>
          <w:color w:val="0D0F1A"/>
          <w:w w:val="95"/>
        </w:rPr>
        <w:t>life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and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meaning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to</w:t>
      </w:r>
      <w:r>
        <w:rPr>
          <w:color w:val="0D0F1A"/>
          <w:spacing w:val="5"/>
          <w:w w:val="95"/>
        </w:rPr>
        <w:t xml:space="preserve"> </w:t>
      </w:r>
      <w:r>
        <w:rPr>
          <w:color w:val="0D0F1A"/>
          <w:w w:val="95"/>
        </w:rPr>
        <w:t>these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once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forgotten</w:t>
      </w:r>
      <w:r>
        <w:rPr>
          <w:color w:val="0D0F1A"/>
          <w:spacing w:val="5"/>
          <w:w w:val="95"/>
        </w:rPr>
        <w:t xml:space="preserve"> </w:t>
      </w:r>
      <w:r>
        <w:rPr>
          <w:color w:val="0D0F1A"/>
          <w:w w:val="95"/>
        </w:rPr>
        <w:t>photos.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It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changes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reader's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perspective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on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one's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memories,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photographs,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and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selves.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use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of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</w:rPr>
        <w:t>imagination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diction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adds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even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more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depth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impact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world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and</w:t>
      </w:r>
      <w:r>
        <w:t xml:space="preserve"> </w:t>
      </w:r>
      <w:r>
        <w:rPr>
          <w:color w:val="0D0F1A"/>
          <w:spacing w:val="-1"/>
        </w:rPr>
        <w:t>character-building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that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the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author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is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doing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throughout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her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stories.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stories</w:t>
      </w:r>
      <w:r>
        <w:rPr>
          <w:color w:val="0D0F1A"/>
          <w:spacing w:val="-17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being</w:t>
      </w:r>
      <w:r>
        <w:rPr>
          <w:color w:val="0D0F1A"/>
          <w:spacing w:val="1"/>
        </w:rPr>
        <w:t xml:space="preserve"> </w:t>
      </w:r>
      <w:r>
        <w:rPr>
          <w:color w:val="0D0F1A"/>
          <w:spacing w:val="-1"/>
        </w:rPr>
        <w:t>told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through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the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innocent,</w:t>
      </w:r>
      <w:r>
        <w:rPr>
          <w:color w:val="0D0F1A"/>
          <w:spacing w:val="-16"/>
        </w:rPr>
        <w:t xml:space="preserve"> </w:t>
      </w:r>
      <w:proofErr w:type="spellStart"/>
      <w:r>
        <w:rPr>
          <w:color w:val="0D0F1A"/>
          <w:spacing w:val="-1"/>
        </w:rPr>
        <w:t>unsuppecting</w:t>
      </w:r>
      <w:proofErr w:type="spellEnd"/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eyes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of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a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child.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This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perspective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takes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us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on</w:t>
      </w:r>
      <w:r>
        <w:rPr>
          <w:color w:val="0D0F1A"/>
          <w:spacing w:val="-17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1"/>
        </w:rPr>
        <w:t xml:space="preserve"> </w:t>
      </w:r>
      <w:r>
        <w:rPr>
          <w:color w:val="0D0F1A"/>
        </w:rPr>
        <w:t>journey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what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it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like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witness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one’s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childhood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dying</w:t>
      </w:r>
      <w:r>
        <w:rPr>
          <w:color w:val="0D0F1A"/>
          <w:spacing w:val="-16"/>
        </w:rPr>
        <w:t xml:space="preserve"> </w:t>
      </w:r>
      <w:proofErr w:type="gramStart"/>
      <w:r>
        <w:rPr>
          <w:color w:val="0D0F1A"/>
        </w:rPr>
        <w:t>in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order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to</w:t>
      </w:r>
      <w:proofErr w:type="gramEnd"/>
      <w:r>
        <w:rPr>
          <w:color w:val="0D0F1A"/>
          <w:spacing w:val="-16"/>
        </w:rPr>
        <w:t xml:space="preserve"> </w:t>
      </w:r>
      <w:r>
        <w:rPr>
          <w:color w:val="0D0F1A"/>
        </w:rPr>
        <w:t>grow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up.</w:t>
      </w:r>
      <w:r>
        <w:t xml:space="preserve"> For example, </w:t>
      </w:r>
      <w:r>
        <w:rPr>
          <w:spacing w:val="-1"/>
        </w:rPr>
        <w:t>t</w:t>
      </w:r>
      <w:r>
        <w:rPr>
          <w:spacing w:val="-1"/>
        </w:rPr>
        <w:t>his</w:t>
      </w:r>
      <w:r>
        <w:rPr>
          <w:spacing w:val="-17"/>
        </w:rPr>
        <w:t xml:space="preserve"> </w:t>
      </w:r>
      <w:r>
        <w:rPr>
          <w:spacing w:val="-1"/>
        </w:rPr>
        <w:t>section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-16"/>
        </w:rPr>
        <w:t xml:space="preserve"> </w:t>
      </w:r>
      <w:r>
        <w:rPr>
          <w:spacing w:val="-1"/>
        </w:rPr>
        <w:t>“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Castle”,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story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child</w:t>
      </w:r>
      <w:r>
        <w:rPr>
          <w:spacing w:val="-67"/>
        </w:rPr>
        <w:t xml:space="preserve"> </w:t>
      </w:r>
      <w:r>
        <w:t>finding</w:t>
      </w:r>
      <w:r>
        <w:rPr>
          <w:spacing w:val="-16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tricks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imaginative</w:t>
      </w:r>
      <w:r>
        <w:rPr>
          <w:spacing w:val="-16"/>
        </w:rPr>
        <w:t xml:space="preserve"> </w:t>
      </w:r>
      <w:r>
        <w:t>young</w:t>
      </w:r>
      <w:r>
        <w:rPr>
          <w:spacing w:val="-16"/>
        </w:rPr>
        <w:t xml:space="preserve"> </w:t>
      </w:r>
      <w:r>
        <w:t>eyes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play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us:</w:t>
      </w:r>
    </w:p>
    <w:p w14:paraId="116727BD" w14:textId="77777777" w:rsidR="00F772E2" w:rsidRDefault="00F772E2" w:rsidP="00F772E2">
      <w:pPr>
        <w:pStyle w:val="BodyText"/>
        <w:spacing w:before="2" w:line="319" w:lineRule="auto"/>
        <w:ind w:firstLine="720"/>
        <w:jc w:val="both"/>
      </w:pPr>
    </w:p>
    <w:p w14:paraId="30B249FB" w14:textId="67E32DF6" w:rsidR="00E026AB" w:rsidRDefault="00F772E2" w:rsidP="00F772E2">
      <w:pPr>
        <w:pStyle w:val="BodyText"/>
        <w:spacing w:before="2" w:line="319" w:lineRule="auto"/>
        <w:ind w:left="720"/>
        <w:jc w:val="both"/>
      </w:pPr>
      <w:r>
        <w:rPr>
          <w:w w:val="95"/>
        </w:rPr>
        <w:t>“The</w:t>
      </w:r>
      <w:r>
        <w:rPr>
          <w:spacing w:val="2"/>
          <w:w w:val="95"/>
        </w:rPr>
        <w:t xml:space="preserve"> </w:t>
      </w:r>
      <w:r>
        <w:rPr>
          <w:w w:val="95"/>
        </w:rPr>
        <w:t>problem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castle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shrinking.</w:t>
      </w:r>
      <w:r>
        <w:rPr>
          <w:spacing w:val="2"/>
          <w:w w:val="95"/>
        </w:rPr>
        <w:t xml:space="preserve"> </w:t>
      </w:r>
      <w:r>
        <w:rPr>
          <w:w w:val="95"/>
        </w:rPr>
        <w:t>Every</w:t>
      </w:r>
      <w:r>
        <w:rPr>
          <w:spacing w:val="2"/>
          <w:w w:val="95"/>
        </w:rPr>
        <w:t xml:space="preserve"> </w:t>
      </w:r>
      <w:r>
        <w:rPr>
          <w:w w:val="95"/>
        </w:rPr>
        <w:t>summer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got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little</w:t>
      </w:r>
      <w:r>
        <w:rPr>
          <w:spacing w:val="2"/>
          <w:w w:val="95"/>
        </w:rPr>
        <w:t xml:space="preserve"> </w:t>
      </w:r>
      <w:r>
        <w:rPr>
          <w:w w:val="95"/>
        </w:rPr>
        <w:t>bit</w:t>
      </w:r>
      <w:r>
        <w:rPr>
          <w:spacing w:val="1"/>
          <w:w w:val="95"/>
        </w:rPr>
        <w:t xml:space="preserve"> </w:t>
      </w:r>
      <w:r>
        <w:rPr>
          <w:spacing w:val="-2"/>
        </w:rPr>
        <w:t>smaller.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moat</w:t>
      </w:r>
      <w:r>
        <w:rPr>
          <w:spacing w:val="-16"/>
        </w:rPr>
        <w:t xml:space="preserve"> </w:t>
      </w:r>
      <w:r>
        <w:rPr>
          <w:spacing w:val="-2"/>
        </w:rPr>
        <w:t>had</w:t>
      </w:r>
      <w:r>
        <w:rPr>
          <w:spacing w:val="-15"/>
        </w:rPr>
        <w:t xml:space="preserve"> </w:t>
      </w:r>
      <w:r>
        <w:rPr>
          <w:spacing w:val="-2"/>
        </w:rPr>
        <w:t>once</w:t>
      </w:r>
      <w:r>
        <w:rPr>
          <w:spacing w:val="-16"/>
        </w:rPr>
        <w:t xml:space="preserve"> </w:t>
      </w:r>
      <w:r>
        <w:rPr>
          <w:spacing w:val="-2"/>
        </w:rPr>
        <w:t>rivaled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river,</w:t>
      </w:r>
      <w:r>
        <w:rPr>
          <w:spacing w:val="-15"/>
        </w:rPr>
        <w:t xml:space="preserve"> </w:t>
      </w:r>
      <w:r>
        <w:rPr>
          <w:spacing w:val="-1"/>
        </w:rPr>
        <w:t>but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time</w:t>
      </w:r>
      <w:r>
        <w:rPr>
          <w:spacing w:val="-15"/>
        </w:rPr>
        <w:t xml:space="preserve"> </w:t>
      </w:r>
      <w:r>
        <w:rPr>
          <w:spacing w:val="-1"/>
        </w:rPr>
        <w:t>my</w:t>
      </w:r>
      <w:r>
        <w:rPr>
          <w:spacing w:val="-16"/>
        </w:rPr>
        <w:t xml:space="preserve"> </w:t>
      </w:r>
      <w:r>
        <w:rPr>
          <w:spacing w:val="-1"/>
        </w:rPr>
        <w:t>sister</w:t>
      </w:r>
      <w:r>
        <w:rPr>
          <w:spacing w:val="-15"/>
        </w:rPr>
        <w:t xml:space="preserve"> </w:t>
      </w:r>
      <w:r>
        <w:rPr>
          <w:spacing w:val="-1"/>
        </w:rPr>
        <w:t>turned</w:t>
      </w:r>
      <w:r>
        <w:rPr>
          <w:spacing w:val="-16"/>
        </w:rPr>
        <w:t xml:space="preserve"> </w:t>
      </w:r>
      <w:r>
        <w:rPr>
          <w:spacing w:val="-1"/>
        </w:rPr>
        <w:t>five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15"/>
        </w:rPr>
        <w:t xml:space="preserve"> </w:t>
      </w:r>
      <w:r>
        <w:rPr>
          <w:spacing w:val="-1"/>
        </w:rPr>
        <w:t>was</w:t>
      </w:r>
      <w:r>
        <w:rPr>
          <w:spacing w:val="-67"/>
        </w:rPr>
        <w:t xml:space="preserve"> </w:t>
      </w:r>
      <w:r>
        <w:rPr>
          <w:spacing w:val="-1"/>
        </w:rPr>
        <w:t>merely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trickle...Mother</w:t>
      </w:r>
      <w:r>
        <w:rPr>
          <w:spacing w:val="-17"/>
        </w:rPr>
        <w:t xml:space="preserve"> </w:t>
      </w:r>
      <w:r>
        <w:rPr>
          <w:spacing w:val="-1"/>
        </w:rPr>
        <w:t>said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castle</w:t>
      </w:r>
      <w:r>
        <w:rPr>
          <w:spacing w:val="-16"/>
        </w:rPr>
        <w:t xml:space="preserve"> </w:t>
      </w:r>
      <w:r>
        <w:rPr>
          <w:spacing w:val="-1"/>
        </w:rPr>
        <w:t>was</w:t>
      </w:r>
      <w:r>
        <w:rPr>
          <w:spacing w:val="-16"/>
        </w:rPr>
        <w:t xml:space="preserve"> </w:t>
      </w:r>
      <w:r>
        <w:rPr>
          <w:spacing w:val="-1"/>
        </w:rPr>
        <w:t>never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large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begin</w:t>
      </w:r>
      <w:r>
        <w:rPr>
          <w:spacing w:val="-16"/>
        </w:rPr>
        <w:t xml:space="preserve"> </w:t>
      </w:r>
      <w:r>
        <w:t>with.</w:t>
      </w:r>
      <w:r>
        <w:rPr>
          <w:spacing w:val="-16"/>
        </w:rPr>
        <w:t xml:space="preserve"> </w:t>
      </w:r>
      <w:r>
        <w:t>She</w:t>
      </w:r>
      <w:r>
        <w:rPr>
          <w:spacing w:val="-17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looks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way.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trick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light.”</w:t>
      </w:r>
    </w:p>
    <w:p w14:paraId="2AB35BBF" w14:textId="77777777" w:rsidR="00F772E2" w:rsidRDefault="00F772E2" w:rsidP="00F772E2">
      <w:pPr>
        <w:pStyle w:val="BodyText"/>
        <w:spacing w:before="2" w:line="319" w:lineRule="auto"/>
        <w:ind w:firstLine="720"/>
        <w:jc w:val="both"/>
      </w:pPr>
    </w:p>
    <w:p w14:paraId="42CCE10C" w14:textId="357F7B70" w:rsidR="00E026AB" w:rsidRDefault="00F772E2" w:rsidP="00F772E2">
      <w:pPr>
        <w:pStyle w:val="BodyText"/>
        <w:spacing w:before="5" w:line="319" w:lineRule="auto"/>
        <w:jc w:val="both"/>
      </w:pPr>
      <w:r>
        <w:rPr>
          <w:color w:val="0D0F1A"/>
          <w:spacing w:val="-1"/>
        </w:rPr>
        <w:t>This shows</w:t>
      </w:r>
      <w:r>
        <w:rPr>
          <w:color w:val="0D0F1A"/>
          <w:spacing w:val="-1"/>
        </w:rPr>
        <w:t xml:space="preserve"> the </w:t>
      </w:r>
      <w:r>
        <w:rPr>
          <w:color w:val="0D0F1A"/>
        </w:rPr>
        <w:t>mysterious, yet childlike tone that is</w:t>
      </w:r>
      <w:r>
        <w:rPr>
          <w:color w:val="0D0F1A"/>
          <w:spacing w:val="1"/>
        </w:rPr>
        <w:t xml:space="preserve"> </w:t>
      </w:r>
      <w:r>
        <w:rPr>
          <w:color w:val="0D0F1A"/>
          <w:spacing w:val="-1"/>
        </w:rPr>
        <w:t xml:space="preserve">being presented throughout each story. Most of the </w:t>
      </w:r>
      <w:r>
        <w:rPr>
          <w:color w:val="0D0F1A"/>
        </w:rPr>
        <w:t>tales in the beginning do not end</w:t>
      </w:r>
      <w:r>
        <w:rPr>
          <w:color w:val="0D0F1A"/>
          <w:spacing w:val="1"/>
        </w:rPr>
        <w:t xml:space="preserve"> </w:t>
      </w:r>
      <w:r>
        <w:rPr>
          <w:color w:val="0D0F1A"/>
          <w:w w:val="95"/>
        </w:rPr>
        <w:t>with</w:t>
      </w:r>
      <w:r>
        <w:rPr>
          <w:color w:val="0D0F1A"/>
          <w:spacing w:val="9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character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taking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off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their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rose-colored</w:t>
      </w:r>
      <w:r>
        <w:rPr>
          <w:color w:val="0D0F1A"/>
          <w:spacing w:val="9"/>
          <w:w w:val="95"/>
        </w:rPr>
        <w:t xml:space="preserve"> </w:t>
      </w:r>
      <w:r>
        <w:rPr>
          <w:color w:val="0D0F1A"/>
          <w:w w:val="95"/>
        </w:rPr>
        <w:t>lenses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that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childhood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left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behind.</w:t>
      </w:r>
      <w:r>
        <w:rPr>
          <w:color w:val="0D0F1A"/>
          <w:spacing w:val="10"/>
          <w:w w:val="95"/>
        </w:rPr>
        <w:t xml:space="preserve"> </w:t>
      </w:r>
      <w:r>
        <w:rPr>
          <w:color w:val="0D0F1A"/>
          <w:w w:val="95"/>
        </w:rPr>
        <w:t>This</w:t>
      </w:r>
      <w:r>
        <w:rPr>
          <w:color w:val="0D0F1A"/>
          <w:spacing w:val="9"/>
          <w:w w:val="95"/>
        </w:rPr>
        <w:t xml:space="preserve"> </w:t>
      </w:r>
      <w:r>
        <w:rPr>
          <w:color w:val="0D0F1A"/>
          <w:w w:val="95"/>
        </w:rPr>
        <w:t>is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because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as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story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progresses,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we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are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watching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as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main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character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slowly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grows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up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learns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life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not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all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that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it</w:t>
      </w:r>
      <w:r>
        <w:rPr>
          <w:color w:val="0D0F1A"/>
          <w:spacing w:val="-15"/>
        </w:rPr>
        <w:t xml:space="preserve"> </w:t>
      </w:r>
      <w:r>
        <w:rPr>
          <w:color w:val="0D0F1A"/>
        </w:rPr>
        <w:t>seems.</w:t>
      </w:r>
    </w:p>
    <w:p w14:paraId="48E27269" w14:textId="77777777" w:rsidR="00E026AB" w:rsidRDefault="00E026AB" w:rsidP="00F772E2">
      <w:pPr>
        <w:spacing w:line="319" w:lineRule="auto"/>
        <w:jc w:val="both"/>
        <w:sectPr w:rsidR="00E026AB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64A59CC2" w14:textId="64868108" w:rsidR="00E026AB" w:rsidRDefault="00F772E2" w:rsidP="00F772E2">
      <w:pPr>
        <w:pStyle w:val="BodyText"/>
        <w:spacing w:before="120" w:line="319" w:lineRule="auto"/>
        <w:jc w:val="both"/>
      </w:pPr>
      <w:r>
        <w:rPr>
          <w:color w:val="0D0F1A"/>
          <w:w w:val="95"/>
        </w:rPr>
        <w:lastRenderedPageBreak/>
        <w:t>Each story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has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a photograph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to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reflect the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tale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that is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being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told. The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harrowing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and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mysterious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photography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enriches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feeling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of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eerie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forgottenness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that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author</w:t>
      </w:r>
      <w:r>
        <w:rPr>
          <w:color w:val="0D0F1A"/>
          <w:spacing w:val="2"/>
          <w:w w:val="95"/>
        </w:rPr>
        <w:t xml:space="preserve"> </w:t>
      </w:r>
      <w:r>
        <w:rPr>
          <w:color w:val="0D0F1A"/>
          <w:w w:val="95"/>
        </w:rPr>
        <w:t>is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striving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to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achieve.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Each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story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from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beginning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to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end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leaves</w:t>
      </w:r>
      <w:r>
        <w:rPr>
          <w:color w:val="0D0F1A"/>
          <w:spacing w:val="6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reader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haunted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with</w:t>
      </w:r>
      <w:r>
        <w:rPr>
          <w:color w:val="0D0F1A"/>
          <w:spacing w:val="7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w w:val="95"/>
        </w:rPr>
        <w:t>reflective</w:t>
      </w:r>
      <w:r>
        <w:rPr>
          <w:color w:val="0D0F1A"/>
          <w:spacing w:val="-11"/>
          <w:w w:val="95"/>
        </w:rPr>
        <w:t xml:space="preserve"> </w:t>
      </w:r>
      <w:r>
        <w:rPr>
          <w:color w:val="0D0F1A"/>
          <w:w w:val="95"/>
        </w:rPr>
        <w:t>existential</w:t>
      </w:r>
      <w:r>
        <w:rPr>
          <w:color w:val="0D0F1A"/>
          <w:spacing w:val="-10"/>
          <w:w w:val="95"/>
        </w:rPr>
        <w:t xml:space="preserve"> </w:t>
      </w:r>
      <w:r>
        <w:rPr>
          <w:color w:val="0D0F1A"/>
          <w:w w:val="95"/>
        </w:rPr>
        <w:t>dread</w:t>
      </w:r>
      <w:r>
        <w:rPr>
          <w:color w:val="0D0F1A"/>
          <w:spacing w:val="-10"/>
          <w:w w:val="95"/>
        </w:rPr>
        <w:t xml:space="preserve"> </w:t>
      </w:r>
      <w:r>
        <w:rPr>
          <w:color w:val="0D0F1A"/>
          <w:w w:val="95"/>
        </w:rPr>
        <w:t>of</w:t>
      </w:r>
      <w:r>
        <w:rPr>
          <w:color w:val="0D0F1A"/>
          <w:spacing w:val="-10"/>
          <w:w w:val="95"/>
        </w:rPr>
        <w:t xml:space="preserve"> </w:t>
      </w:r>
      <w:r>
        <w:rPr>
          <w:color w:val="0D0F1A"/>
          <w:w w:val="95"/>
        </w:rPr>
        <w:t>one’s</w:t>
      </w:r>
      <w:r>
        <w:rPr>
          <w:color w:val="0D0F1A"/>
          <w:spacing w:val="-10"/>
          <w:w w:val="95"/>
        </w:rPr>
        <w:t xml:space="preserve"> </w:t>
      </w:r>
      <w:r>
        <w:rPr>
          <w:color w:val="0D0F1A"/>
          <w:w w:val="95"/>
        </w:rPr>
        <w:t>existence</w:t>
      </w:r>
      <w:r>
        <w:rPr>
          <w:color w:val="0D0F1A"/>
          <w:spacing w:val="-10"/>
          <w:w w:val="95"/>
        </w:rPr>
        <w:t xml:space="preserve"> </w:t>
      </w:r>
      <w:r>
        <w:rPr>
          <w:color w:val="0D0F1A"/>
          <w:w w:val="95"/>
        </w:rPr>
        <w:t>and</w:t>
      </w:r>
      <w:r>
        <w:rPr>
          <w:color w:val="0D0F1A"/>
          <w:spacing w:val="-10"/>
          <w:w w:val="95"/>
        </w:rPr>
        <w:t xml:space="preserve"> </w:t>
      </w:r>
      <w:r>
        <w:rPr>
          <w:color w:val="0D0F1A"/>
          <w:w w:val="95"/>
        </w:rPr>
        <w:t>life.</w:t>
      </w:r>
      <w:r>
        <w:t xml:space="preserve"> Here, a </w:t>
      </w:r>
      <w:r>
        <w:rPr>
          <w:w w:val="95"/>
        </w:rPr>
        <w:t>passage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“Aunt</w:t>
      </w:r>
      <w:r>
        <w:rPr>
          <w:spacing w:val="9"/>
          <w:w w:val="95"/>
        </w:rPr>
        <w:t xml:space="preserve"> </w:t>
      </w:r>
      <w:r>
        <w:rPr>
          <w:w w:val="95"/>
        </w:rPr>
        <w:t>Millie”</w:t>
      </w:r>
      <w:r>
        <w:rPr>
          <w:spacing w:val="8"/>
          <w:w w:val="95"/>
        </w:rPr>
        <w:t xml:space="preserve"> </w:t>
      </w:r>
      <w:r>
        <w:rPr>
          <w:w w:val="95"/>
        </w:rPr>
        <w:t>illustrates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author’</w:t>
      </w:r>
      <w:r>
        <w:rPr>
          <w:w w:val="95"/>
        </w:rPr>
        <w:t>s</w:t>
      </w:r>
      <w:r>
        <w:rPr>
          <w:spacing w:val="8"/>
          <w:w w:val="95"/>
        </w:rPr>
        <w:t xml:space="preserve"> </w:t>
      </w:r>
      <w:r>
        <w:rPr>
          <w:w w:val="95"/>
        </w:rPr>
        <w:t>eerie</w:t>
      </w:r>
      <w:r>
        <w:rPr>
          <w:spacing w:val="9"/>
          <w:w w:val="95"/>
        </w:rPr>
        <w:t xml:space="preserve"> </w:t>
      </w:r>
      <w:r>
        <w:rPr>
          <w:w w:val="95"/>
        </w:rPr>
        <w:t>yet</w:t>
      </w:r>
      <w:r>
        <w:rPr>
          <w:spacing w:val="1"/>
          <w:w w:val="95"/>
        </w:rPr>
        <w:t xml:space="preserve"> </w:t>
      </w:r>
      <w:r>
        <w:t>dreadful</w:t>
      </w:r>
      <w:r>
        <w:rPr>
          <w:spacing w:val="-15"/>
        </w:rPr>
        <w:t xml:space="preserve"> </w:t>
      </w:r>
      <w:r>
        <w:t>tone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story</w:t>
      </w:r>
      <w:r>
        <w:rPr>
          <w:spacing w:val="-15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child’s</w:t>
      </w:r>
      <w:r>
        <w:rPr>
          <w:spacing w:val="-15"/>
        </w:rPr>
        <w:t xml:space="preserve"> </w:t>
      </w:r>
      <w:r>
        <w:t>aunt</w:t>
      </w:r>
      <w:r>
        <w:rPr>
          <w:spacing w:val="-14"/>
        </w:rPr>
        <w:t xml:space="preserve"> </w:t>
      </w:r>
      <w:r>
        <w:t>dying:</w:t>
      </w:r>
    </w:p>
    <w:p w14:paraId="1710F8F5" w14:textId="77777777" w:rsidR="00F772E2" w:rsidRDefault="00F772E2" w:rsidP="00F772E2">
      <w:pPr>
        <w:pStyle w:val="BodyText"/>
        <w:spacing w:before="120" w:line="319" w:lineRule="auto"/>
        <w:jc w:val="both"/>
      </w:pPr>
    </w:p>
    <w:p w14:paraId="407B983E" w14:textId="2557BA2D" w:rsidR="00E026AB" w:rsidRDefault="00F772E2" w:rsidP="00F772E2">
      <w:pPr>
        <w:pStyle w:val="BodyText"/>
        <w:spacing w:before="3" w:line="319" w:lineRule="auto"/>
        <w:ind w:left="720"/>
        <w:jc w:val="both"/>
        <w:rPr>
          <w:w w:val="110"/>
        </w:rPr>
      </w:pPr>
      <w:r>
        <w:t xml:space="preserve">“The nurses were forced to admit that perhaps she was dying after all. </w:t>
      </w:r>
      <w:r>
        <w:rPr>
          <w:i/>
        </w:rPr>
        <w:t>I can't</w:t>
      </w:r>
      <w:r>
        <w:rPr>
          <w:i/>
          <w:spacing w:val="1"/>
        </w:rPr>
        <w:t xml:space="preserve"> </w:t>
      </w:r>
      <w:r>
        <w:rPr>
          <w:i/>
          <w:w w:val="110"/>
        </w:rPr>
        <w:t>believe</w:t>
      </w:r>
      <w:r>
        <w:rPr>
          <w:i/>
          <w:spacing w:val="-17"/>
          <w:w w:val="110"/>
        </w:rPr>
        <w:t xml:space="preserve"> </w:t>
      </w:r>
      <w:r>
        <w:rPr>
          <w:i/>
          <w:w w:val="110"/>
        </w:rPr>
        <w:t>it,</w:t>
      </w:r>
      <w:r>
        <w:rPr>
          <w:i/>
          <w:spacing w:val="-16"/>
          <w:w w:val="110"/>
        </w:rPr>
        <w:t xml:space="preserve"> </w:t>
      </w:r>
      <w:r>
        <w:rPr>
          <w:i/>
          <w:w w:val="110"/>
        </w:rPr>
        <w:t>cried</w:t>
      </w:r>
      <w:r>
        <w:rPr>
          <w:i/>
          <w:spacing w:val="-16"/>
          <w:w w:val="110"/>
        </w:rPr>
        <w:t xml:space="preserve"> </w:t>
      </w:r>
      <w:r>
        <w:rPr>
          <w:i/>
          <w:w w:val="110"/>
        </w:rPr>
        <w:t>my</w:t>
      </w:r>
      <w:r>
        <w:rPr>
          <w:i/>
          <w:spacing w:val="-16"/>
          <w:w w:val="110"/>
        </w:rPr>
        <w:t xml:space="preserve"> </w:t>
      </w:r>
      <w:r>
        <w:rPr>
          <w:i/>
          <w:w w:val="110"/>
        </w:rPr>
        <w:t>mother,</w:t>
      </w:r>
      <w:r>
        <w:rPr>
          <w:i/>
          <w:spacing w:val="-16"/>
          <w:w w:val="110"/>
        </w:rPr>
        <w:t xml:space="preserve"> </w:t>
      </w:r>
      <w:r>
        <w:rPr>
          <w:i/>
          <w:w w:val="110"/>
        </w:rPr>
        <w:t>she's</w:t>
      </w:r>
      <w:r>
        <w:rPr>
          <w:i/>
          <w:spacing w:val="-16"/>
          <w:w w:val="110"/>
        </w:rPr>
        <w:t xml:space="preserve"> </w:t>
      </w:r>
      <w:r>
        <w:rPr>
          <w:i/>
          <w:w w:val="110"/>
        </w:rPr>
        <w:t>fading</w:t>
      </w:r>
      <w:r>
        <w:rPr>
          <w:i/>
          <w:spacing w:val="-17"/>
          <w:w w:val="110"/>
        </w:rPr>
        <w:t xml:space="preserve"> </w:t>
      </w:r>
      <w:r>
        <w:rPr>
          <w:i/>
          <w:w w:val="110"/>
        </w:rPr>
        <w:t>away</w:t>
      </w:r>
      <w:r>
        <w:rPr>
          <w:i/>
          <w:spacing w:val="-16"/>
          <w:w w:val="110"/>
        </w:rPr>
        <w:t xml:space="preserve"> </w:t>
      </w:r>
      <w:r>
        <w:rPr>
          <w:i/>
          <w:w w:val="110"/>
        </w:rPr>
        <w:t>before</w:t>
      </w:r>
      <w:r>
        <w:rPr>
          <w:i/>
          <w:spacing w:val="-16"/>
          <w:w w:val="110"/>
        </w:rPr>
        <w:t xml:space="preserve"> </w:t>
      </w:r>
      <w:r>
        <w:rPr>
          <w:i/>
          <w:w w:val="110"/>
        </w:rPr>
        <w:t>our</w:t>
      </w:r>
      <w:r>
        <w:rPr>
          <w:i/>
          <w:spacing w:val="-16"/>
          <w:w w:val="110"/>
        </w:rPr>
        <w:t xml:space="preserve"> </w:t>
      </w:r>
      <w:r>
        <w:rPr>
          <w:i/>
          <w:w w:val="110"/>
        </w:rPr>
        <w:t>very</w:t>
      </w:r>
      <w:r>
        <w:rPr>
          <w:i/>
          <w:spacing w:val="-16"/>
          <w:w w:val="110"/>
        </w:rPr>
        <w:t xml:space="preserve"> </w:t>
      </w:r>
      <w:r>
        <w:rPr>
          <w:i/>
          <w:w w:val="110"/>
        </w:rPr>
        <w:t>eyes.</w:t>
      </w:r>
      <w:r>
        <w:rPr>
          <w:i/>
          <w:spacing w:val="-16"/>
          <w:w w:val="110"/>
        </w:rPr>
        <w:t xml:space="preserve"> </w:t>
      </w:r>
      <w:r>
        <w:rPr>
          <w:w w:val="110"/>
        </w:rPr>
        <w:t>My</w:t>
      </w:r>
      <w:r>
        <w:rPr>
          <w:spacing w:val="-16"/>
          <w:w w:val="110"/>
        </w:rPr>
        <w:t xml:space="preserve"> </w:t>
      </w:r>
      <w:r>
        <w:rPr>
          <w:w w:val="110"/>
        </w:rPr>
        <w:t>mother</w:t>
      </w:r>
      <w:r>
        <w:rPr>
          <w:spacing w:val="-17"/>
          <w:w w:val="110"/>
        </w:rPr>
        <w:t xml:space="preserve"> </w:t>
      </w:r>
      <w:r>
        <w:rPr>
          <w:w w:val="110"/>
        </w:rPr>
        <w:t>was</w:t>
      </w:r>
      <w:r>
        <w:rPr>
          <w:spacing w:val="-16"/>
          <w:w w:val="110"/>
        </w:rPr>
        <w:t xml:space="preserve"> </w:t>
      </w:r>
      <w:r>
        <w:rPr>
          <w:w w:val="110"/>
        </w:rPr>
        <w:t>wrong,</w:t>
      </w:r>
      <w:r>
        <w:rPr>
          <w:spacing w:val="-74"/>
          <w:w w:val="110"/>
        </w:rPr>
        <w:t xml:space="preserve"> </w:t>
      </w:r>
      <w:r>
        <w:t>though. When I looked at my great aunt I did not see something diminishing, but</w:t>
      </w:r>
      <w:r>
        <w:rPr>
          <w:spacing w:val="1"/>
        </w:rPr>
        <w:t xml:space="preserve"> </w:t>
      </w:r>
      <w:r>
        <w:rPr>
          <w:spacing w:val="-1"/>
        </w:rPr>
        <w:t xml:space="preserve">something emerging from where it had long been </w:t>
      </w:r>
      <w:r>
        <w:t>buried. The nurses quit soon after,</w:t>
      </w:r>
      <w:r>
        <w:rPr>
          <w:spacing w:val="1"/>
        </w:rPr>
        <w:t xml:space="preserve"> </w:t>
      </w:r>
      <w:r>
        <w:t>and the family had Millie sent away to a state-run place. I think they all saw it, too. I</w:t>
      </w:r>
      <w:r>
        <w:rPr>
          <w:spacing w:val="1"/>
        </w:rPr>
        <w:t xml:space="preserve"> </w:t>
      </w:r>
      <w:r>
        <w:rPr>
          <w:w w:val="110"/>
        </w:rPr>
        <w:t>think</w:t>
      </w:r>
      <w:r>
        <w:rPr>
          <w:spacing w:val="-26"/>
          <w:w w:val="110"/>
        </w:rPr>
        <w:t xml:space="preserve"> </w:t>
      </w:r>
      <w:r>
        <w:rPr>
          <w:w w:val="110"/>
        </w:rPr>
        <w:t>they</w:t>
      </w:r>
      <w:r>
        <w:rPr>
          <w:spacing w:val="-25"/>
          <w:w w:val="110"/>
        </w:rPr>
        <w:t xml:space="preserve"> </w:t>
      </w:r>
      <w:r>
        <w:rPr>
          <w:w w:val="110"/>
        </w:rPr>
        <w:t>were</w:t>
      </w:r>
      <w:r>
        <w:rPr>
          <w:spacing w:val="-26"/>
          <w:w w:val="110"/>
        </w:rPr>
        <w:t xml:space="preserve"> </w:t>
      </w:r>
      <w:r>
        <w:rPr>
          <w:w w:val="110"/>
        </w:rPr>
        <w:t>afraid.”</w:t>
      </w:r>
    </w:p>
    <w:p w14:paraId="01050EA6" w14:textId="77777777" w:rsidR="00F772E2" w:rsidRDefault="00F772E2" w:rsidP="00F772E2">
      <w:pPr>
        <w:pStyle w:val="BodyText"/>
        <w:spacing w:before="3" w:line="319" w:lineRule="auto"/>
        <w:ind w:firstLine="720"/>
        <w:jc w:val="both"/>
      </w:pPr>
    </w:p>
    <w:p w14:paraId="608C4D3A" w14:textId="7D83EEDA" w:rsidR="00E026AB" w:rsidRDefault="00F772E2" w:rsidP="00F772E2">
      <w:pPr>
        <w:pStyle w:val="BodyText"/>
        <w:spacing w:before="7" w:line="319" w:lineRule="auto"/>
        <w:jc w:val="both"/>
      </w:pPr>
      <w:r>
        <w:rPr>
          <w:spacing w:val="-1"/>
        </w:rPr>
        <w:t>Behind every story is a darker and more harrow</w:t>
      </w:r>
      <w:r>
        <w:rPr>
          <w:spacing w:val="-1"/>
        </w:rPr>
        <w:t xml:space="preserve">ing truth, never knowing whether </w:t>
      </w:r>
      <w:r>
        <w:t>to</w:t>
      </w:r>
      <w:r>
        <w:rPr>
          <w:spacing w:val="-67"/>
        </w:rPr>
        <w:t xml:space="preserve"> </w:t>
      </w:r>
      <w:r>
        <w:rPr>
          <w:w w:val="95"/>
        </w:rPr>
        <w:t>trust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perspective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story</w:t>
      </w:r>
      <w:r>
        <w:rPr>
          <w:w w:val="95"/>
        </w:rPr>
        <w:t>telling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main</w:t>
      </w:r>
      <w:r>
        <w:rPr>
          <w:spacing w:val="8"/>
          <w:w w:val="95"/>
        </w:rPr>
        <w:t xml:space="preserve"> </w:t>
      </w:r>
      <w:r>
        <w:rPr>
          <w:w w:val="95"/>
        </w:rPr>
        <w:t>character.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regardless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true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truth behind these tales, the </w:t>
      </w:r>
      <w:r>
        <w:t>tone is evidently meant to leave one with an unsettling</w:t>
      </w:r>
      <w:r>
        <w:rPr>
          <w:spacing w:val="1"/>
        </w:rPr>
        <w:t xml:space="preserve"> </w:t>
      </w:r>
      <w:r>
        <w:t>feeling.</w:t>
      </w:r>
    </w:p>
    <w:p w14:paraId="7B0D2CFA" w14:textId="496F249F" w:rsidR="00E026AB" w:rsidRDefault="00F772E2" w:rsidP="00F772E2">
      <w:pPr>
        <w:pStyle w:val="BodyText"/>
        <w:spacing w:line="319" w:lineRule="auto"/>
        <w:jc w:val="both"/>
      </w:pPr>
      <w:r>
        <w:rPr>
          <w:sz w:val="37"/>
        </w:rPr>
        <w:tab/>
      </w:r>
      <w:r>
        <w:rPr>
          <w:color w:val="0D0F1A"/>
        </w:rPr>
        <w:t xml:space="preserve">Moore’s book, </w:t>
      </w:r>
      <w:proofErr w:type="spellStart"/>
      <w:r>
        <w:rPr>
          <w:i/>
          <w:color w:val="0D0F1A"/>
        </w:rPr>
        <w:t>Ghostographs</w:t>
      </w:r>
      <w:proofErr w:type="spellEnd"/>
      <w:r>
        <w:rPr>
          <w:i/>
          <w:color w:val="0D0F1A"/>
        </w:rPr>
        <w:t>: An Al</w:t>
      </w:r>
      <w:r>
        <w:rPr>
          <w:i/>
          <w:color w:val="0D0F1A"/>
        </w:rPr>
        <w:t xml:space="preserve">bum, </w:t>
      </w:r>
      <w:r>
        <w:rPr>
          <w:color w:val="0D0F1A"/>
        </w:rPr>
        <w:t>is truly a beautiful display of ephemera,</w:t>
      </w:r>
      <w:r>
        <w:rPr>
          <w:color w:val="0D0F1A"/>
          <w:spacing w:val="1"/>
        </w:rPr>
        <w:t xml:space="preserve"> </w:t>
      </w:r>
      <w:r>
        <w:rPr>
          <w:color w:val="0D0F1A"/>
          <w:w w:val="95"/>
        </w:rPr>
        <w:t>nostalgia,</w:t>
      </w:r>
      <w:r>
        <w:rPr>
          <w:color w:val="0D0F1A"/>
          <w:spacing w:val="8"/>
          <w:w w:val="95"/>
        </w:rPr>
        <w:t xml:space="preserve"> </w:t>
      </w:r>
      <w:r>
        <w:rPr>
          <w:color w:val="0D0F1A"/>
          <w:w w:val="95"/>
        </w:rPr>
        <w:t>and</w:t>
      </w:r>
      <w:r>
        <w:rPr>
          <w:color w:val="0D0F1A"/>
          <w:spacing w:val="9"/>
          <w:w w:val="95"/>
        </w:rPr>
        <w:t xml:space="preserve"> </w:t>
      </w:r>
      <w:r>
        <w:rPr>
          <w:color w:val="0D0F1A"/>
          <w:w w:val="95"/>
        </w:rPr>
        <w:t>reminiscence</w:t>
      </w:r>
      <w:r>
        <w:rPr>
          <w:color w:val="0D0F1A"/>
          <w:spacing w:val="8"/>
          <w:w w:val="95"/>
        </w:rPr>
        <w:t xml:space="preserve"> </w:t>
      </w:r>
      <w:r>
        <w:rPr>
          <w:color w:val="0D0F1A"/>
          <w:w w:val="95"/>
        </w:rPr>
        <w:t>of</w:t>
      </w:r>
      <w:r>
        <w:rPr>
          <w:color w:val="0D0F1A"/>
          <w:spacing w:val="9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8"/>
          <w:w w:val="95"/>
        </w:rPr>
        <w:t xml:space="preserve"> </w:t>
      </w:r>
      <w:r>
        <w:rPr>
          <w:color w:val="0D0F1A"/>
          <w:w w:val="95"/>
        </w:rPr>
        <w:t>forgotten</w:t>
      </w:r>
      <w:r>
        <w:rPr>
          <w:color w:val="0D0F1A"/>
          <w:spacing w:val="9"/>
          <w:w w:val="95"/>
        </w:rPr>
        <w:t xml:space="preserve"> </w:t>
      </w:r>
      <w:r>
        <w:rPr>
          <w:color w:val="0D0F1A"/>
          <w:w w:val="95"/>
        </w:rPr>
        <w:t>past.</w:t>
      </w:r>
      <w:r>
        <w:rPr>
          <w:color w:val="0D0F1A"/>
          <w:spacing w:val="8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9"/>
          <w:w w:val="95"/>
        </w:rPr>
        <w:t xml:space="preserve"> </w:t>
      </w:r>
      <w:r>
        <w:rPr>
          <w:color w:val="0D0F1A"/>
          <w:w w:val="95"/>
        </w:rPr>
        <w:t>best</w:t>
      </w:r>
      <w:r>
        <w:rPr>
          <w:color w:val="0D0F1A"/>
          <w:spacing w:val="8"/>
          <w:w w:val="95"/>
        </w:rPr>
        <w:t xml:space="preserve"> </w:t>
      </w:r>
      <w:r>
        <w:rPr>
          <w:color w:val="0D0F1A"/>
          <w:w w:val="95"/>
        </w:rPr>
        <w:t>way</w:t>
      </w:r>
      <w:r>
        <w:rPr>
          <w:color w:val="0D0F1A"/>
          <w:spacing w:val="9"/>
          <w:w w:val="95"/>
        </w:rPr>
        <w:t xml:space="preserve"> </w:t>
      </w:r>
      <w:r>
        <w:rPr>
          <w:color w:val="0D0F1A"/>
          <w:w w:val="95"/>
        </w:rPr>
        <w:t>to</w:t>
      </w:r>
      <w:r>
        <w:rPr>
          <w:color w:val="0D0F1A"/>
          <w:spacing w:val="8"/>
          <w:w w:val="95"/>
        </w:rPr>
        <w:t xml:space="preserve"> </w:t>
      </w:r>
      <w:r>
        <w:rPr>
          <w:color w:val="0D0F1A"/>
          <w:w w:val="95"/>
        </w:rPr>
        <w:t>describe</w:t>
      </w:r>
      <w:r>
        <w:rPr>
          <w:color w:val="0D0F1A"/>
          <w:spacing w:val="9"/>
          <w:w w:val="95"/>
        </w:rPr>
        <w:t xml:space="preserve"> </w:t>
      </w:r>
      <w:r>
        <w:rPr>
          <w:color w:val="0D0F1A"/>
          <w:w w:val="95"/>
        </w:rPr>
        <w:t>the</w:t>
      </w:r>
      <w:r>
        <w:rPr>
          <w:color w:val="0D0F1A"/>
          <w:spacing w:val="8"/>
          <w:w w:val="95"/>
        </w:rPr>
        <w:t xml:space="preserve"> </w:t>
      </w:r>
      <w:r>
        <w:rPr>
          <w:color w:val="0D0F1A"/>
          <w:w w:val="95"/>
        </w:rPr>
        <w:t>reading</w:t>
      </w:r>
      <w:r>
        <w:rPr>
          <w:color w:val="0D0F1A"/>
          <w:spacing w:val="1"/>
          <w:w w:val="95"/>
        </w:rPr>
        <w:t xml:space="preserve"> </w:t>
      </w:r>
      <w:r>
        <w:rPr>
          <w:color w:val="0D0F1A"/>
          <w:spacing w:val="-1"/>
        </w:rPr>
        <w:t>journey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that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this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book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takes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us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through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is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put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best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by</w:t>
      </w:r>
      <w:r>
        <w:rPr>
          <w:color w:val="0D0F1A"/>
          <w:spacing w:val="-17"/>
        </w:rPr>
        <w:t xml:space="preserve"> </w:t>
      </w:r>
      <w:r>
        <w:rPr>
          <w:color w:val="0D0F1A"/>
          <w:spacing w:val="-1"/>
        </w:rPr>
        <w:t>the</w:t>
      </w:r>
      <w:r>
        <w:rPr>
          <w:color w:val="0D0F1A"/>
          <w:spacing w:val="-16"/>
        </w:rPr>
        <w:t xml:space="preserve"> </w:t>
      </w:r>
      <w:r>
        <w:rPr>
          <w:color w:val="0D0F1A"/>
          <w:spacing w:val="-1"/>
        </w:rPr>
        <w:t>author</w:t>
      </w:r>
      <w:r>
        <w:rPr>
          <w:color w:val="0D0F1A"/>
          <w:spacing w:val="-17"/>
        </w:rPr>
        <w:t xml:space="preserve"> </w:t>
      </w:r>
      <w:r>
        <w:rPr>
          <w:color w:val="0D0F1A"/>
        </w:rPr>
        <w:t>herself,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we</w:t>
      </w:r>
      <w:r>
        <w:rPr>
          <w:color w:val="0D0F1A"/>
          <w:spacing w:val="-17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-16"/>
        </w:rPr>
        <w:t xml:space="preserve"> </w:t>
      </w:r>
      <w:r>
        <w:rPr>
          <w:color w:val="0D0F1A"/>
        </w:rPr>
        <w:t>merely</w:t>
      </w:r>
      <w:r>
        <w:rPr>
          <w:color w:val="0D0F1A"/>
          <w:spacing w:val="-67"/>
        </w:rPr>
        <w:t xml:space="preserve"> </w:t>
      </w:r>
      <w:r>
        <w:rPr>
          <w:color w:val="0D0F1A"/>
        </w:rPr>
        <w:t>taking a look through “tiny windows into other worlds”, whether they are our own,</w:t>
      </w:r>
      <w:r>
        <w:rPr>
          <w:color w:val="0D0F1A"/>
          <w:spacing w:val="1"/>
        </w:rPr>
        <w:t xml:space="preserve"> </w:t>
      </w:r>
      <w:r>
        <w:rPr>
          <w:color w:val="0D0F1A"/>
          <w:w w:val="95"/>
        </w:rPr>
        <w:t>make-believe,</w:t>
      </w:r>
      <w:r>
        <w:rPr>
          <w:color w:val="0D0F1A"/>
          <w:spacing w:val="-11"/>
          <w:w w:val="95"/>
        </w:rPr>
        <w:t xml:space="preserve"> </w:t>
      </w:r>
      <w:r>
        <w:rPr>
          <w:color w:val="0D0F1A"/>
          <w:w w:val="95"/>
        </w:rPr>
        <w:t>or</w:t>
      </w:r>
      <w:r>
        <w:rPr>
          <w:color w:val="0D0F1A"/>
          <w:spacing w:val="-10"/>
          <w:w w:val="95"/>
        </w:rPr>
        <w:t xml:space="preserve"> </w:t>
      </w:r>
      <w:r>
        <w:rPr>
          <w:color w:val="0D0F1A"/>
          <w:w w:val="95"/>
        </w:rPr>
        <w:t>simply</w:t>
      </w:r>
      <w:r>
        <w:rPr>
          <w:color w:val="0D0F1A"/>
          <w:spacing w:val="-11"/>
          <w:w w:val="95"/>
        </w:rPr>
        <w:t xml:space="preserve"> </w:t>
      </w:r>
      <w:r>
        <w:rPr>
          <w:color w:val="0D0F1A"/>
          <w:w w:val="95"/>
        </w:rPr>
        <w:t>just</w:t>
      </w:r>
      <w:r>
        <w:rPr>
          <w:color w:val="0D0F1A"/>
          <w:spacing w:val="-10"/>
          <w:w w:val="95"/>
        </w:rPr>
        <w:t xml:space="preserve"> </w:t>
      </w:r>
      <w:r>
        <w:rPr>
          <w:color w:val="0D0F1A"/>
          <w:w w:val="95"/>
        </w:rPr>
        <w:t>ghost</w:t>
      </w:r>
      <w:r>
        <w:rPr>
          <w:color w:val="0D0F1A"/>
          <w:spacing w:val="-10"/>
          <w:w w:val="95"/>
        </w:rPr>
        <w:t xml:space="preserve"> </w:t>
      </w:r>
      <w:r>
        <w:rPr>
          <w:color w:val="0D0F1A"/>
          <w:w w:val="95"/>
        </w:rPr>
        <w:t>stories.</w:t>
      </w:r>
    </w:p>
    <w:sectPr w:rsidR="00E026AB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6AB"/>
    <w:rsid w:val="00E026AB"/>
    <w:rsid w:val="00F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3CA1"/>
  <w15:docId w15:val="{5FB7618D-3190-4683-941F-7E1229A2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</dc:title>
  <cp:lastModifiedBy>Sean Bernard</cp:lastModifiedBy>
  <cp:revision>2</cp:revision>
  <dcterms:created xsi:type="dcterms:W3CDTF">2021-04-18T21:19:00Z</dcterms:created>
  <dcterms:modified xsi:type="dcterms:W3CDTF">2021-04-18T21:19:00Z</dcterms:modified>
</cp:coreProperties>
</file>