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EF501" w14:textId="74E86D86" w:rsidR="008D409C" w:rsidRPr="008D409C" w:rsidRDefault="008D409C" w:rsidP="008D409C">
      <w:pPr>
        <w:jc w:val="both"/>
        <w:rPr>
          <w:rFonts w:ascii="Garamond" w:eastAsia="Times New Roman" w:hAnsi="Garamond" w:cs="Times New Roman"/>
          <w:sz w:val="24"/>
          <w:szCs w:val="24"/>
        </w:rPr>
      </w:pPr>
      <w:r w:rsidRPr="008D409C">
        <w:rPr>
          <w:rFonts w:ascii="Garamond" w:eastAsia="Times New Roman" w:hAnsi="Garamond" w:cs="Times New Roman"/>
          <w:i/>
          <w:sz w:val="24"/>
          <w:szCs w:val="24"/>
        </w:rPr>
        <w:t>One Night Two Souls Went Walking</w:t>
      </w:r>
      <w:r>
        <w:rPr>
          <w:rFonts w:ascii="Garamond" w:eastAsia="Times New Roman" w:hAnsi="Garamond" w:cs="Times New Roman"/>
          <w:iCs/>
          <w:sz w:val="24"/>
          <w:szCs w:val="24"/>
        </w:rPr>
        <w:t>,</w:t>
      </w:r>
      <w:r w:rsidRPr="008D409C">
        <w:rPr>
          <w:rFonts w:ascii="Garamond" w:eastAsia="Times New Roman" w:hAnsi="Garamond" w:cs="Times New Roman"/>
          <w:i/>
          <w:sz w:val="24"/>
          <w:szCs w:val="24"/>
        </w:rPr>
        <w:t xml:space="preserve"> </w:t>
      </w:r>
      <w:r>
        <w:rPr>
          <w:rFonts w:ascii="Garamond" w:eastAsia="Times New Roman" w:hAnsi="Garamond" w:cs="Times New Roman"/>
          <w:sz w:val="24"/>
          <w:szCs w:val="24"/>
        </w:rPr>
        <w:t>b</w:t>
      </w:r>
      <w:r w:rsidRPr="008D409C">
        <w:rPr>
          <w:rFonts w:ascii="Garamond" w:eastAsia="Times New Roman" w:hAnsi="Garamond" w:cs="Times New Roman"/>
          <w:sz w:val="24"/>
          <w:szCs w:val="24"/>
        </w:rPr>
        <w:t>y Ellen Cooney</w:t>
      </w:r>
      <w:r w:rsidRPr="008D409C">
        <w:rPr>
          <w:rFonts w:ascii="Garamond" w:eastAsia="Times New Roman" w:hAnsi="Garamond" w:cs="Times New Roman"/>
          <w:sz w:val="24"/>
          <w:szCs w:val="24"/>
        </w:rPr>
        <w:t xml:space="preserve">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 xml:space="preserve">            r</w:t>
      </w:r>
      <w:r w:rsidRPr="008D409C">
        <w:rPr>
          <w:rFonts w:ascii="Garamond" w:eastAsia="Times New Roman" w:hAnsi="Garamond" w:cs="Times New Roman"/>
          <w:sz w:val="24"/>
          <w:szCs w:val="24"/>
        </w:rPr>
        <w:t xml:space="preserve">ev. by Amelia Aguilera   </w:t>
      </w:r>
    </w:p>
    <w:p w14:paraId="00000004" w14:textId="77777777" w:rsidR="00806723" w:rsidRPr="008D409C" w:rsidRDefault="008D409C" w:rsidP="008D409C">
      <w:pPr>
        <w:jc w:val="both"/>
        <w:rPr>
          <w:rFonts w:ascii="Garamond" w:eastAsia="Times New Roman" w:hAnsi="Garamond" w:cs="Times New Roman"/>
          <w:sz w:val="24"/>
          <w:szCs w:val="24"/>
        </w:rPr>
      </w:pPr>
      <w:r w:rsidRPr="008D409C">
        <w:rPr>
          <w:rFonts w:ascii="Garamond" w:eastAsia="Times New Roman" w:hAnsi="Garamond" w:cs="Times New Roman"/>
          <w:sz w:val="24"/>
          <w:szCs w:val="24"/>
        </w:rPr>
        <w:t>Coffee House Press</w:t>
      </w:r>
    </w:p>
    <w:p w14:paraId="00000007" w14:textId="77777777" w:rsidR="00806723" w:rsidRPr="008D409C" w:rsidRDefault="00806723" w:rsidP="008D409C">
      <w:pPr>
        <w:jc w:val="both"/>
        <w:rPr>
          <w:rFonts w:ascii="Garamond" w:eastAsia="Times New Roman" w:hAnsi="Garamond" w:cs="Times New Roman"/>
          <w:b/>
          <w:sz w:val="24"/>
          <w:szCs w:val="24"/>
        </w:rPr>
      </w:pPr>
    </w:p>
    <w:p w14:paraId="00000008" w14:textId="77777777" w:rsidR="00806723" w:rsidRPr="008D409C" w:rsidRDefault="00806723" w:rsidP="008D409C">
      <w:pPr>
        <w:jc w:val="both"/>
        <w:rPr>
          <w:rFonts w:ascii="Garamond" w:eastAsia="Times New Roman" w:hAnsi="Garamond" w:cs="Times New Roman"/>
          <w:b/>
          <w:sz w:val="24"/>
          <w:szCs w:val="24"/>
        </w:rPr>
      </w:pPr>
    </w:p>
    <w:p w14:paraId="00000009" w14:textId="1105782F" w:rsidR="00806723" w:rsidRPr="008D409C" w:rsidRDefault="008D409C" w:rsidP="008D409C">
      <w:pPr>
        <w:ind w:firstLine="720"/>
        <w:jc w:val="both"/>
        <w:rPr>
          <w:rFonts w:ascii="Garamond" w:eastAsia="Times New Roman" w:hAnsi="Garamond" w:cs="Times New Roman"/>
          <w:sz w:val="24"/>
          <w:szCs w:val="24"/>
        </w:rPr>
      </w:pPr>
      <w:r w:rsidRPr="008D409C">
        <w:rPr>
          <w:rFonts w:ascii="Garamond" w:eastAsia="Times New Roman" w:hAnsi="Garamond" w:cs="Times New Roman"/>
          <w:sz w:val="24"/>
          <w:szCs w:val="24"/>
        </w:rPr>
        <w:t xml:space="preserve">Ellen Cooney, writer of ten published novels, writes for the New Yorker, New England Review, Ontario Review, and other well-known journals. Some of her other works include </w:t>
      </w:r>
      <w:r w:rsidRPr="008D409C">
        <w:rPr>
          <w:rFonts w:ascii="Garamond" w:eastAsia="Times New Roman" w:hAnsi="Garamond" w:cs="Times New Roman"/>
          <w:i/>
          <w:sz w:val="24"/>
          <w:szCs w:val="24"/>
        </w:rPr>
        <w:t>The Mountaintop School for</w:t>
      </w:r>
      <w:r w:rsidRPr="008D409C">
        <w:rPr>
          <w:rFonts w:ascii="Garamond" w:eastAsia="Times New Roman" w:hAnsi="Garamond" w:cs="Times New Roman"/>
          <w:i/>
          <w:sz w:val="24"/>
          <w:szCs w:val="24"/>
        </w:rPr>
        <w:t xml:space="preserve"> Dogs </w:t>
      </w:r>
      <w:r w:rsidRPr="008D409C">
        <w:rPr>
          <w:rFonts w:ascii="Garamond" w:eastAsia="Times New Roman" w:hAnsi="Garamond" w:cs="Times New Roman"/>
          <w:sz w:val="24"/>
          <w:szCs w:val="24"/>
        </w:rPr>
        <w:t xml:space="preserve">and </w:t>
      </w:r>
      <w:r w:rsidRPr="008D409C">
        <w:rPr>
          <w:rFonts w:ascii="Garamond" w:eastAsia="Times New Roman" w:hAnsi="Garamond" w:cs="Times New Roman"/>
          <w:i/>
          <w:sz w:val="24"/>
          <w:szCs w:val="24"/>
        </w:rPr>
        <w:t xml:space="preserve">A Private Hotel </w:t>
      </w:r>
      <w:proofErr w:type="gramStart"/>
      <w:r w:rsidRPr="008D409C">
        <w:rPr>
          <w:rFonts w:ascii="Garamond" w:eastAsia="Times New Roman" w:hAnsi="Garamond" w:cs="Times New Roman"/>
          <w:i/>
          <w:sz w:val="24"/>
          <w:szCs w:val="24"/>
        </w:rPr>
        <w:t>For</w:t>
      </w:r>
      <w:proofErr w:type="gramEnd"/>
      <w:r w:rsidRPr="008D409C">
        <w:rPr>
          <w:rFonts w:ascii="Garamond" w:eastAsia="Times New Roman" w:hAnsi="Garamond" w:cs="Times New Roman"/>
          <w:i/>
          <w:sz w:val="24"/>
          <w:szCs w:val="24"/>
        </w:rPr>
        <w:t xml:space="preserve"> Gentle Ladies. </w:t>
      </w:r>
      <w:r w:rsidRPr="008D409C">
        <w:rPr>
          <w:rFonts w:ascii="Garamond" w:eastAsia="Times New Roman" w:hAnsi="Garamond" w:cs="Times New Roman"/>
          <w:sz w:val="24"/>
          <w:szCs w:val="24"/>
        </w:rPr>
        <w:t>One of her mo</w:t>
      </w:r>
      <w:r w:rsidRPr="008D409C">
        <w:rPr>
          <w:rFonts w:ascii="Garamond" w:eastAsia="Times New Roman" w:hAnsi="Garamond" w:cs="Times New Roman"/>
          <w:sz w:val="24"/>
          <w:szCs w:val="24"/>
        </w:rPr>
        <w:t xml:space="preserve">st recent novels is </w:t>
      </w:r>
      <w:r w:rsidRPr="008D409C">
        <w:rPr>
          <w:rFonts w:ascii="Garamond" w:eastAsia="Times New Roman" w:hAnsi="Garamond" w:cs="Times New Roman"/>
          <w:i/>
          <w:sz w:val="24"/>
          <w:szCs w:val="24"/>
        </w:rPr>
        <w:t xml:space="preserve">One Night Two Souls Went Walking </w:t>
      </w:r>
      <w:r w:rsidRPr="008D409C">
        <w:rPr>
          <w:rFonts w:ascii="Garamond" w:eastAsia="Times New Roman" w:hAnsi="Garamond" w:cs="Times New Roman"/>
          <w:sz w:val="24"/>
          <w:szCs w:val="24"/>
        </w:rPr>
        <w:t>focusing on a young woman with a soothing voice and comforting presence who is destined to serve as a chaplain working the night shifts at a hospital. She spends most of her late nights tending to a vari</w:t>
      </w:r>
      <w:r w:rsidRPr="008D409C">
        <w:rPr>
          <w:rFonts w:ascii="Garamond" w:eastAsia="Times New Roman" w:hAnsi="Garamond" w:cs="Times New Roman"/>
          <w:sz w:val="24"/>
          <w:szCs w:val="24"/>
        </w:rPr>
        <w:t>ety of patients who need someone to answer questions, to listen to them, or to simply just be there at the time they need someone most, as they near the end of their lives. With the use of an atmosphere of wonder and tenderness, each chapter dives into a d</w:t>
      </w:r>
      <w:r w:rsidRPr="008D409C">
        <w:rPr>
          <w:rFonts w:ascii="Garamond" w:eastAsia="Times New Roman" w:hAnsi="Garamond" w:cs="Times New Roman"/>
          <w:sz w:val="24"/>
          <w:szCs w:val="24"/>
        </w:rPr>
        <w:t xml:space="preserve">ifferent experience with each patient and how that has influenced the chaplain’s perspective on her own life, the supernatural, and the big question: What comes after our life on Earth? </w:t>
      </w:r>
    </w:p>
    <w:p w14:paraId="1DE8B53F" w14:textId="485A2575" w:rsidR="008D409C" w:rsidRDefault="008D409C" w:rsidP="008D409C">
      <w:pPr>
        <w:ind w:firstLine="720"/>
        <w:jc w:val="both"/>
        <w:rPr>
          <w:rFonts w:ascii="Garamond" w:eastAsia="Times New Roman" w:hAnsi="Garamond" w:cs="Times New Roman"/>
          <w:sz w:val="24"/>
          <w:szCs w:val="24"/>
        </w:rPr>
      </w:pPr>
      <w:r w:rsidRPr="008D409C">
        <w:rPr>
          <w:rFonts w:ascii="Garamond" w:eastAsia="Times New Roman" w:hAnsi="Garamond" w:cs="Times New Roman"/>
          <w:sz w:val="24"/>
          <w:szCs w:val="24"/>
        </w:rPr>
        <w:t>Ellen Cooney succeeds in providing an in-depth point of view from the</w:t>
      </w:r>
      <w:r w:rsidRPr="008D409C">
        <w:rPr>
          <w:rFonts w:ascii="Garamond" w:eastAsia="Times New Roman" w:hAnsi="Garamond" w:cs="Times New Roman"/>
          <w:sz w:val="24"/>
          <w:szCs w:val="24"/>
        </w:rPr>
        <w:t xml:space="preserve"> chaplain as she writes descriptively and with an impactful tone evident in each chapter. The characters in the novel are well written and realistic contributing to the distinction between each patient, yet briefly connecting them with human emotions such </w:t>
      </w:r>
      <w:r w:rsidRPr="008D409C">
        <w:rPr>
          <w:rFonts w:ascii="Garamond" w:eastAsia="Times New Roman" w:hAnsi="Garamond" w:cs="Times New Roman"/>
          <w:sz w:val="24"/>
          <w:szCs w:val="24"/>
        </w:rPr>
        <w:t xml:space="preserve">as fear and vulnerability. Through that action, Cooney demonstrates how we as humans can be </w:t>
      </w:r>
      <w:proofErr w:type="gramStart"/>
      <w:r w:rsidRPr="008D409C">
        <w:rPr>
          <w:rFonts w:ascii="Garamond" w:eastAsia="Times New Roman" w:hAnsi="Garamond" w:cs="Times New Roman"/>
          <w:sz w:val="24"/>
          <w:szCs w:val="24"/>
        </w:rPr>
        <w:t>similar to</w:t>
      </w:r>
      <w:proofErr w:type="gramEnd"/>
      <w:r w:rsidRPr="008D409C">
        <w:rPr>
          <w:rFonts w:ascii="Garamond" w:eastAsia="Times New Roman" w:hAnsi="Garamond" w:cs="Times New Roman"/>
          <w:sz w:val="24"/>
          <w:szCs w:val="24"/>
        </w:rPr>
        <w:t xml:space="preserve"> one another. This also gives opportunity for the reader to have the ability to relate with a certain patient and their story. The patients that the chapl</w:t>
      </w:r>
      <w:r w:rsidRPr="008D409C">
        <w:rPr>
          <w:rFonts w:ascii="Garamond" w:eastAsia="Times New Roman" w:hAnsi="Garamond" w:cs="Times New Roman"/>
          <w:sz w:val="24"/>
          <w:szCs w:val="24"/>
        </w:rPr>
        <w:t>ain encounters are the heart of the story and the focus of the protagonists’ thoughts. The</w:t>
      </w:r>
      <w:r w:rsidRPr="008D409C">
        <w:rPr>
          <w:rFonts w:ascii="Garamond" w:eastAsia="Times New Roman" w:hAnsi="Garamond" w:cs="Times New Roman"/>
          <w:sz w:val="24"/>
          <w:szCs w:val="24"/>
        </w:rPr>
        <w:t xml:space="preserve"> young chaplain describes one of her fifty-year-old</w:t>
      </w:r>
      <w:r w:rsidRPr="008D409C">
        <w:rPr>
          <w:rFonts w:ascii="Garamond" w:eastAsia="Times New Roman" w:hAnsi="Garamond" w:cs="Times New Roman"/>
          <w:sz w:val="24"/>
          <w:szCs w:val="24"/>
        </w:rPr>
        <w:t xml:space="preserve"> patients as </w:t>
      </w:r>
    </w:p>
    <w:p w14:paraId="0D7754E2" w14:textId="77777777" w:rsidR="008D409C" w:rsidRDefault="008D409C" w:rsidP="008D409C">
      <w:pPr>
        <w:ind w:firstLine="720"/>
        <w:jc w:val="both"/>
        <w:rPr>
          <w:rFonts w:ascii="Garamond" w:eastAsia="Times New Roman" w:hAnsi="Garamond" w:cs="Times New Roman"/>
          <w:sz w:val="24"/>
          <w:szCs w:val="24"/>
        </w:rPr>
      </w:pPr>
    </w:p>
    <w:p w14:paraId="0000000B" w14:textId="52389C21" w:rsidR="00806723" w:rsidRDefault="008D409C" w:rsidP="008D409C">
      <w:pPr>
        <w:ind w:left="720"/>
        <w:jc w:val="both"/>
        <w:rPr>
          <w:rFonts w:ascii="Garamond" w:eastAsia="Times New Roman" w:hAnsi="Garamond" w:cs="Times New Roman"/>
          <w:sz w:val="24"/>
          <w:szCs w:val="24"/>
        </w:rPr>
      </w:pPr>
      <w:r w:rsidRPr="008D409C">
        <w:rPr>
          <w:rFonts w:ascii="Garamond" w:eastAsia="Times New Roman" w:hAnsi="Garamond" w:cs="Times New Roman"/>
          <w:sz w:val="24"/>
          <w:szCs w:val="24"/>
        </w:rPr>
        <w:t xml:space="preserve">“The type of customer who’d come into the bays </w:t>
      </w:r>
      <w:proofErr w:type="gramStart"/>
      <w:r w:rsidRPr="008D409C">
        <w:rPr>
          <w:rFonts w:ascii="Garamond" w:eastAsia="Times New Roman" w:hAnsi="Garamond" w:cs="Times New Roman"/>
          <w:sz w:val="24"/>
          <w:szCs w:val="24"/>
        </w:rPr>
        <w:t>in spite of</w:t>
      </w:r>
      <w:proofErr w:type="gramEnd"/>
      <w:r w:rsidRPr="008D409C">
        <w:rPr>
          <w:rFonts w:ascii="Garamond" w:eastAsia="Times New Roman" w:hAnsi="Garamond" w:cs="Times New Roman"/>
          <w:sz w:val="24"/>
          <w:szCs w:val="24"/>
        </w:rPr>
        <w:t xml:space="preserve"> the sign that said you couldn’t. He would l</w:t>
      </w:r>
      <w:r w:rsidRPr="008D409C">
        <w:rPr>
          <w:rFonts w:ascii="Garamond" w:eastAsia="Times New Roman" w:hAnsi="Garamond" w:cs="Times New Roman"/>
          <w:sz w:val="24"/>
          <w:szCs w:val="24"/>
        </w:rPr>
        <w:t xml:space="preserve">ook at a wrench in the hand of a mechanic and tell the mechanic he was holding it wrong. He would order an expensive oil that was only expensive because of the brand name, then he’d watch it go in like he suspected they’d switch in a cheap one.” </w:t>
      </w:r>
      <w:r w:rsidRPr="008D409C">
        <w:rPr>
          <w:rFonts w:ascii="Garamond" w:eastAsia="Times New Roman" w:hAnsi="Garamond" w:cs="Times New Roman"/>
          <w:sz w:val="24"/>
          <w:szCs w:val="24"/>
        </w:rPr>
        <w:t xml:space="preserve">(35)  </w:t>
      </w:r>
    </w:p>
    <w:p w14:paraId="3CCFBA5C" w14:textId="77777777" w:rsidR="008D409C" w:rsidRPr="008D409C" w:rsidRDefault="008D409C" w:rsidP="008D409C">
      <w:pPr>
        <w:ind w:left="720"/>
        <w:jc w:val="both"/>
        <w:rPr>
          <w:rFonts w:ascii="Garamond" w:eastAsia="Times New Roman" w:hAnsi="Garamond" w:cs="Times New Roman"/>
          <w:sz w:val="24"/>
          <w:szCs w:val="24"/>
        </w:rPr>
      </w:pPr>
    </w:p>
    <w:p w14:paraId="0000000C" w14:textId="6ED8E7DD" w:rsidR="00806723" w:rsidRPr="008D409C" w:rsidRDefault="008D409C" w:rsidP="008D409C">
      <w:pPr>
        <w:jc w:val="both"/>
        <w:rPr>
          <w:rFonts w:ascii="Garamond" w:eastAsia="Times New Roman" w:hAnsi="Garamond" w:cs="Times New Roman"/>
          <w:sz w:val="24"/>
          <w:szCs w:val="24"/>
        </w:rPr>
      </w:pPr>
      <w:r w:rsidRPr="008D409C">
        <w:rPr>
          <w:rFonts w:ascii="Garamond" w:eastAsia="Times New Roman" w:hAnsi="Garamond" w:cs="Times New Roman"/>
          <w:sz w:val="24"/>
          <w:szCs w:val="24"/>
        </w:rPr>
        <w:t>An</w:t>
      </w:r>
      <w:r w:rsidRPr="008D409C">
        <w:rPr>
          <w:rFonts w:ascii="Garamond" w:eastAsia="Times New Roman" w:hAnsi="Garamond" w:cs="Times New Roman"/>
          <w:sz w:val="24"/>
          <w:szCs w:val="24"/>
        </w:rPr>
        <w:t>other close patient to the protagonist is a quiet librarian with a fear of submarines. The chaplain is quick to notice how this librarian presents herself to others when the librarian calls the chaplain “Minister Girl” and commands her to “go find an empty</w:t>
      </w:r>
      <w:r w:rsidRPr="008D409C">
        <w:rPr>
          <w:rFonts w:ascii="Garamond" w:eastAsia="Times New Roman" w:hAnsi="Garamond" w:cs="Times New Roman"/>
          <w:sz w:val="24"/>
          <w:szCs w:val="24"/>
        </w:rPr>
        <w:t xml:space="preserve"> bed and lie down</w:t>
      </w:r>
      <w:r w:rsidRPr="008D409C">
        <w:rPr>
          <w:rFonts w:ascii="Garamond" w:eastAsia="Times New Roman" w:hAnsi="Garamond" w:cs="Times New Roman"/>
          <w:sz w:val="24"/>
          <w:szCs w:val="24"/>
        </w:rPr>
        <w:t>” (45)</w:t>
      </w:r>
      <w:r w:rsidRPr="008D409C">
        <w:rPr>
          <w:rFonts w:ascii="Garamond" w:eastAsia="Times New Roman" w:hAnsi="Garamond" w:cs="Times New Roman"/>
          <w:sz w:val="24"/>
          <w:szCs w:val="24"/>
        </w:rPr>
        <w:t>. The chaplain observes this woman closely, past her thick front that the librarian puts in front of herself as she claims “</w:t>
      </w:r>
      <w:r w:rsidRPr="008D409C">
        <w:rPr>
          <w:rFonts w:ascii="Garamond" w:eastAsia="Times New Roman" w:hAnsi="Garamond" w:cs="Times New Roman"/>
          <w:sz w:val="24"/>
          <w:szCs w:val="24"/>
        </w:rPr>
        <w:t>I saw that under her glaring,</w:t>
      </w:r>
      <w:bookmarkStart w:id="0" w:name="_GoBack"/>
      <w:bookmarkEnd w:id="0"/>
      <w:r w:rsidRPr="008D409C">
        <w:rPr>
          <w:rFonts w:ascii="Garamond" w:eastAsia="Times New Roman" w:hAnsi="Garamond" w:cs="Times New Roman"/>
          <w:sz w:val="24"/>
          <w:szCs w:val="24"/>
        </w:rPr>
        <w:t xml:space="preserve"> she was feeling something else. A fragility was all over her, new to me</w:t>
      </w:r>
      <w:r>
        <w:rPr>
          <w:rFonts w:ascii="Garamond" w:eastAsia="Times New Roman" w:hAnsi="Garamond" w:cs="Times New Roman"/>
          <w:sz w:val="24"/>
          <w:szCs w:val="24"/>
        </w:rPr>
        <w:t>” (</w:t>
      </w:r>
      <w:r w:rsidRPr="008D409C">
        <w:rPr>
          <w:rFonts w:ascii="Garamond" w:eastAsia="Times New Roman" w:hAnsi="Garamond" w:cs="Times New Roman"/>
          <w:sz w:val="24"/>
          <w:szCs w:val="24"/>
        </w:rPr>
        <w:t>47)</w:t>
      </w:r>
      <w:r w:rsidRPr="008D409C">
        <w:rPr>
          <w:rFonts w:ascii="Garamond" w:eastAsia="Times New Roman" w:hAnsi="Garamond" w:cs="Times New Roman"/>
          <w:sz w:val="24"/>
          <w:szCs w:val="24"/>
        </w:rPr>
        <w:t xml:space="preserve">. </w:t>
      </w:r>
    </w:p>
    <w:p w14:paraId="0000000D" w14:textId="371A132C" w:rsidR="00806723" w:rsidRDefault="008D409C" w:rsidP="008D409C">
      <w:pPr>
        <w:ind w:firstLine="720"/>
        <w:jc w:val="both"/>
        <w:rPr>
          <w:rFonts w:ascii="Garamond" w:eastAsia="Times New Roman" w:hAnsi="Garamond" w:cs="Times New Roman"/>
          <w:sz w:val="24"/>
          <w:szCs w:val="24"/>
        </w:rPr>
      </w:pPr>
      <w:r w:rsidRPr="008D409C">
        <w:rPr>
          <w:rFonts w:ascii="Garamond" w:eastAsia="Times New Roman" w:hAnsi="Garamond" w:cs="Times New Roman"/>
          <w:sz w:val="24"/>
          <w:szCs w:val="24"/>
        </w:rPr>
        <w:t>The use of spiritual overtones in the novel challenges the reader’s pre-existing beliefs regarding life and death, leading the reader to question what kind of life they want to have lived and leave behind. For example, Cooney writes with heavy imag</w:t>
      </w:r>
      <w:r w:rsidRPr="008D409C">
        <w:rPr>
          <w:rFonts w:ascii="Garamond" w:eastAsia="Times New Roman" w:hAnsi="Garamond" w:cs="Times New Roman"/>
          <w:sz w:val="24"/>
          <w:szCs w:val="24"/>
        </w:rPr>
        <w:t>ination a spiritual journey that can be described as an “</w:t>
      </w:r>
      <w:proofErr w:type="spellStart"/>
      <w:r w:rsidRPr="008D409C">
        <w:rPr>
          <w:rFonts w:ascii="Garamond" w:eastAsia="Times New Roman" w:hAnsi="Garamond" w:cs="Times New Roman"/>
          <w:sz w:val="24"/>
          <w:szCs w:val="24"/>
        </w:rPr>
        <w:t>oob</w:t>
      </w:r>
      <w:proofErr w:type="spellEnd"/>
      <w:r w:rsidRPr="008D409C">
        <w:rPr>
          <w:rFonts w:ascii="Garamond" w:eastAsia="Times New Roman" w:hAnsi="Garamond" w:cs="Times New Roman"/>
          <w:sz w:val="24"/>
          <w:szCs w:val="24"/>
        </w:rPr>
        <w:t>” or an out of body experience as the chaplain describes a patient’s experience while under anesthesia</w:t>
      </w:r>
      <w:r>
        <w:rPr>
          <w:rFonts w:ascii="Garamond" w:eastAsia="Times New Roman" w:hAnsi="Garamond" w:cs="Times New Roman"/>
          <w:sz w:val="24"/>
          <w:szCs w:val="24"/>
        </w:rPr>
        <w:t>:</w:t>
      </w:r>
    </w:p>
    <w:p w14:paraId="7E5E421E" w14:textId="77777777" w:rsidR="008D409C" w:rsidRPr="008D409C" w:rsidRDefault="008D409C" w:rsidP="008D409C">
      <w:pPr>
        <w:ind w:firstLine="720"/>
        <w:jc w:val="both"/>
        <w:rPr>
          <w:rFonts w:ascii="Garamond" w:eastAsia="Times New Roman" w:hAnsi="Garamond" w:cs="Times New Roman"/>
          <w:sz w:val="24"/>
          <w:szCs w:val="24"/>
        </w:rPr>
      </w:pPr>
    </w:p>
    <w:p w14:paraId="0000000E" w14:textId="17CDEE38" w:rsidR="00806723" w:rsidRDefault="008D409C" w:rsidP="008D409C">
      <w:pPr>
        <w:ind w:left="720"/>
        <w:jc w:val="both"/>
        <w:rPr>
          <w:rFonts w:ascii="Garamond" w:eastAsia="Times New Roman" w:hAnsi="Garamond" w:cs="Times New Roman"/>
          <w:sz w:val="24"/>
          <w:szCs w:val="24"/>
        </w:rPr>
      </w:pPr>
      <w:r w:rsidRPr="008D409C">
        <w:rPr>
          <w:rFonts w:ascii="Garamond" w:eastAsia="Times New Roman" w:hAnsi="Garamond" w:cs="Times New Roman"/>
          <w:sz w:val="24"/>
          <w:szCs w:val="24"/>
        </w:rPr>
        <w:lastRenderedPageBreak/>
        <w:t>“There came to him an excitement, a rush of desire, a whole new level of exultation. He didn</w:t>
      </w:r>
      <w:r w:rsidRPr="008D409C">
        <w:rPr>
          <w:rFonts w:ascii="Garamond" w:eastAsia="Times New Roman" w:hAnsi="Garamond" w:cs="Times New Roman"/>
          <w:sz w:val="24"/>
          <w:szCs w:val="24"/>
        </w:rPr>
        <w:t>’t know how he knew this, but he knew that the cloud was a passage into infinity. What he might see when he entered it, what he might find out, he didn’t consider. He was still too earthbound, but he knew it was going to be far beyond anything imaginable.</w:t>
      </w:r>
      <w:r>
        <w:rPr>
          <w:rFonts w:ascii="Garamond" w:eastAsia="Times New Roman" w:hAnsi="Garamond" w:cs="Times New Roman"/>
          <w:sz w:val="24"/>
          <w:szCs w:val="24"/>
        </w:rPr>
        <w:t xml:space="preserve">” </w:t>
      </w:r>
      <w:proofErr w:type="gramStart"/>
      <w:r w:rsidRPr="008D409C">
        <w:rPr>
          <w:rFonts w:ascii="Garamond" w:eastAsia="Times New Roman" w:hAnsi="Garamond" w:cs="Times New Roman"/>
          <w:sz w:val="24"/>
          <w:szCs w:val="24"/>
        </w:rPr>
        <w:t>(</w:t>
      </w:r>
      <w:proofErr w:type="gramEnd"/>
      <w:r w:rsidRPr="008D409C">
        <w:rPr>
          <w:rFonts w:ascii="Garamond" w:eastAsia="Times New Roman" w:hAnsi="Garamond" w:cs="Times New Roman"/>
          <w:sz w:val="24"/>
          <w:szCs w:val="24"/>
        </w:rPr>
        <w:t>39)</w:t>
      </w:r>
    </w:p>
    <w:p w14:paraId="1491BCC0" w14:textId="77777777" w:rsidR="008D409C" w:rsidRPr="008D409C" w:rsidRDefault="008D409C" w:rsidP="008D409C">
      <w:pPr>
        <w:ind w:left="720"/>
        <w:jc w:val="both"/>
        <w:rPr>
          <w:rFonts w:ascii="Garamond" w:eastAsia="Times New Roman" w:hAnsi="Garamond" w:cs="Times New Roman"/>
          <w:sz w:val="24"/>
          <w:szCs w:val="24"/>
        </w:rPr>
      </w:pPr>
    </w:p>
    <w:p w14:paraId="00000010" w14:textId="5A28E452" w:rsidR="00806723" w:rsidRPr="008D409C" w:rsidRDefault="008D409C" w:rsidP="008D409C">
      <w:pPr>
        <w:jc w:val="both"/>
        <w:rPr>
          <w:rFonts w:ascii="Garamond" w:eastAsia="Times New Roman" w:hAnsi="Garamond" w:cs="Times New Roman"/>
          <w:sz w:val="24"/>
          <w:szCs w:val="24"/>
        </w:rPr>
      </w:pPr>
      <w:r w:rsidRPr="008D409C">
        <w:rPr>
          <w:rFonts w:ascii="Garamond" w:eastAsia="Times New Roman" w:hAnsi="Garamond" w:cs="Times New Roman"/>
          <w:sz w:val="24"/>
          <w:szCs w:val="24"/>
        </w:rPr>
        <w:t xml:space="preserve">The author’s use of word choice and a tone of wonder is essential to the emotions that the writer wants the audience to feel and the overall experience of going to another place just by reading words on a page. </w:t>
      </w:r>
      <w:r w:rsidRPr="008D409C">
        <w:rPr>
          <w:rFonts w:ascii="Garamond" w:eastAsia="Times New Roman" w:hAnsi="Garamond" w:cs="Times New Roman"/>
          <w:sz w:val="24"/>
          <w:szCs w:val="24"/>
        </w:rPr>
        <w:t>The heavy topics addressed in the n</w:t>
      </w:r>
      <w:r w:rsidRPr="008D409C">
        <w:rPr>
          <w:rFonts w:ascii="Garamond" w:eastAsia="Times New Roman" w:hAnsi="Garamond" w:cs="Times New Roman"/>
          <w:sz w:val="24"/>
          <w:szCs w:val="24"/>
        </w:rPr>
        <w:t>ovel are balanced with light, kindhearted</w:t>
      </w:r>
      <w:r w:rsidRPr="008D409C">
        <w:rPr>
          <w:rFonts w:ascii="Garamond" w:eastAsia="Times New Roman" w:hAnsi="Garamond" w:cs="Times New Roman"/>
          <w:sz w:val="24"/>
          <w:szCs w:val="24"/>
        </w:rPr>
        <w:t xml:space="preserve"> moments that Ellen Cooney creates within humorous character interactions and the protagonist’s likeable humor. Beautifully and simply crafted, </w:t>
      </w:r>
      <w:r w:rsidRPr="008D409C">
        <w:rPr>
          <w:rFonts w:ascii="Garamond" w:eastAsia="Times New Roman" w:hAnsi="Garamond" w:cs="Times New Roman"/>
          <w:i/>
          <w:iCs/>
          <w:sz w:val="24"/>
          <w:szCs w:val="24"/>
        </w:rPr>
        <w:t>One Night Two Souls Went Walking</w:t>
      </w:r>
      <w:r w:rsidRPr="008D409C">
        <w:rPr>
          <w:rFonts w:ascii="Garamond" w:eastAsia="Times New Roman" w:hAnsi="Garamond" w:cs="Times New Roman"/>
          <w:sz w:val="24"/>
          <w:szCs w:val="24"/>
        </w:rPr>
        <w:t xml:space="preserve"> is a place to go for souls, lost an</w:t>
      </w:r>
      <w:r w:rsidRPr="008D409C">
        <w:rPr>
          <w:rFonts w:ascii="Garamond" w:eastAsia="Times New Roman" w:hAnsi="Garamond" w:cs="Times New Roman"/>
          <w:sz w:val="24"/>
          <w:szCs w:val="24"/>
        </w:rPr>
        <w:t>d found who want to experience something “far beyond imaginable</w:t>
      </w:r>
      <w:r>
        <w:rPr>
          <w:rFonts w:ascii="Garamond" w:eastAsia="Times New Roman" w:hAnsi="Garamond" w:cs="Times New Roman"/>
          <w:sz w:val="24"/>
          <w:szCs w:val="24"/>
        </w:rPr>
        <w:t>.”</w:t>
      </w:r>
    </w:p>
    <w:sectPr w:rsidR="00806723" w:rsidRPr="008D40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23"/>
    <w:rsid w:val="00806723"/>
    <w:rsid w:val="008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6DF4"/>
  <w15:docId w15:val="{1A576199-C462-42E9-9716-521C74D7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Bernard</dc:creator>
  <cp:lastModifiedBy>Sean Bernard</cp:lastModifiedBy>
  <cp:revision>2</cp:revision>
  <dcterms:created xsi:type="dcterms:W3CDTF">2020-12-03T22:38:00Z</dcterms:created>
  <dcterms:modified xsi:type="dcterms:W3CDTF">2020-12-03T22:38:00Z</dcterms:modified>
</cp:coreProperties>
</file>