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58" w:rsidRPr="00B136AD" w:rsidRDefault="00EE7975" w:rsidP="00EE7975">
      <w:pPr>
        <w:jc w:val="both"/>
        <w:rPr>
          <w:rFonts w:ascii="Garamond" w:eastAsia="Times New Roman" w:hAnsi="Garamond" w:cs="Times New Roman"/>
          <w:sz w:val="26"/>
          <w:szCs w:val="26"/>
        </w:rPr>
      </w:pPr>
      <w:r w:rsidRPr="00B136AD">
        <w:rPr>
          <w:rFonts w:ascii="Garamond" w:eastAsia="Times New Roman" w:hAnsi="Garamond" w:cs="Times New Roman"/>
          <w:i/>
          <w:sz w:val="26"/>
          <w:szCs w:val="26"/>
        </w:rPr>
        <w:t>Alligator and Other Stories</w:t>
      </w:r>
      <w:r w:rsidRPr="00B136AD">
        <w:rPr>
          <w:rFonts w:ascii="Garamond" w:eastAsia="Times New Roman" w:hAnsi="Garamond" w:cs="Times New Roman"/>
          <w:sz w:val="26"/>
          <w:szCs w:val="26"/>
        </w:rPr>
        <w:t xml:space="preserve">, by Dima </w:t>
      </w:r>
      <w:proofErr w:type="spellStart"/>
      <w:r w:rsidRPr="00B136AD">
        <w:rPr>
          <w:rFonts w:ascii="Garamond" w:eastAsia="Times New Roman" w:hAnsi="Garamond" w:cs="Times New Roman"/>
          <w:sz w:val="26"/>
          <w:szCs w:val="26"/>
        </w:rPr>
        <w:t>Alzayat</w:t>
      </w:r>
      <w:proofErr w:type="spellEnd"/>
      <w:r w:rsidR="00B136AD">
        <w:rPr>
          <w:rFonts w:ascii="Garamond" w:eastAsia="Times New Roman" w:hAnsi="Garamond" w:cs="Times New Roman"/>
          <w:sz w:val="26"/>
          <w:szCs w:val="26"/>
        </w:rPr>
        <w:tab/>
      </w:r>
      <w:r w:rsidR="00B136AD">
        <w:rPr>
          <w:rFonts w:ascii="Garamond" w:eastAsia="Times New Roman" w:hAnsi="Garamond" w:cs="Times New Roman"/>
          <w:sz w:val="26"/>
          <w:szCs w:val="26"/>
        </w:rPr>
        <w:tab/>
      </w:r>
      <w:r w:rsidR="00B136AD">
        <w:rPr>
          <w:rFonts w:ascii="Garamond" w:eastAsia="Times New Roman" w:hAnsi="Garamond" w:cs="Times New Roman"/>
          <w:sz w:val="26"/>
          <w:szCs w:val="26"/>
        </w:rPr>
        <w:tab/>
      </w:r>
      <w:r w:rsidR="00B136AD">
        <w:rPr>
          <w:rFonts w:ascii="Garamond" w:eastAsia="Times New Roman" w:hAnsi="Garamond" w:cs="Times New Roman"/>
          <w:sz w:val="26"/>
          <w:szCs w:val="26"/>
        </w:rPr>
        <w:tab/>
      </w:r>
      <w:r w:rsidR="00B136AD">
        <w:rPr>
          <w:rFonts w:ascii="Garamond" w:eastAsia="Times New Roman" w:hAnsi="Garamond" w:cs="Times New Roman"/>
          <w:sz w:val="26"/>
          <w:szCs w:val="26"/>
        </w:rPr>
        <w:tab/>
        <w:t xml:space="preserve">   </w:t>
      </w:r>
      <w:bookmarkStart w:id="0" w:name="_GoBack"/>
      <w:bookmarkEnd w:id="0"/>
      <w:r w:rsidRPr="00B136AD">
        <w:rPr>
          <w:rFonts w:ascii="Garamond" w:eastAsia="Times New Roman" w:hAnsi="Garamond" w:cs="Times New Roman"/>
          <w:sz w:val="26"/>
          <w:szCs w:val="26"/>
        </w:rPr>
        <w:t xml:space="preserve">rev. by </w:t>
      </w:r>
      <w:r w:rsidR="00BF3E93" w:rsidRPr="00B136AD">
        <w:rPr>
          <w:rFonts w:ascii="Garamond" w:eastAsia="Times New Roman" w:hAnsi="Garamond" w:cs="Times New Roman"/>
          <w:sz w:val="26"/>
          <w:szCs w:val="26"/>
        </w:rPr>
        <w:t>Sienna Ruiz</w:t>
      </w:r>
    </w:p>
    <w:p w:rsidR="00983F58" w:rsidRPr="00B136AD" w:rsidRDefault="00EE7975" w:rsidP="00EE7975">
      <w:pPr>
        <w:jc w:val="both"/>
        <w:rPr>
          <w:rFonts w:ascii="Garamond" w:eastAsia="Times New Roman" w:hAnsi="Garamond" w:cs="Times New Roman"/>
          <w:sz w:val="26"/>
          <w:szCs w:val="26"/>
        </w:rPr>
      </w:pPr>
      <w:r w:rsidRPr="00B136AD">
        <w:rPr>
          <w:rFonts w:ascii="Garamond" w:eastAsia="Times New Roman" w:hAnsi="Garamond" w:cs="Times New Roman"/>
          <w:sz w:val="26"/>
          <w:szCs w:val="26"/>
        </w:rPr>
        <w:t>Two Dollar Radio</w:t>
      </w:r>
    </w:p>
    <w:p w:rsidR="00983F58" w:rsidRPr="00B136AD" w:rsidRDefault="00983F58" w:rsidP="00EE7975">
      <w:pPr>
        <w:jc w:val="both"/>
        <w:rPr>
          <w:rFonts w:ascii="Garamond" w:eastAsia="Times New Roman" w:hAnsi="Garamond" w:cs="Times New Roman"/>
          <w:sz w:val="26"/>
          <w:szCs w:val="26"/>
        </w:rPr>
      </w:pPr>
    </w:p>
    <w:p w:rsidR="00983F58" w:rsidRPr="00B136AD" w:rsidRDefault="00BF3E93" w:rsidP="00EE7975">
      <w:pPr>
        <w:spacing w:line="360" w:lineRule="auto"/>
        <w:jc w:val="both"/>
        <w:rPr>
          <w:rFonts w:ascii="Garamond" w:eastAsia="Times New Roman" w:hAnsi="Garamond" w:cs="Times New Roman"/>
          <w:sz w:val="26"/>
          <w:szCs w:val="26"/>
        </w:rPr>
      </w:pPr>
      <w:r w:rsidRPr="00B136AD">
        <w:rPr>
          <w:rFonts w:ascii="Garamond" w:eastAsia="Times New Roman" w:hAnsi="Garamond" w:cs="Times New Roman"/>
          <w:sz w:val="26"/>
          <w:szCs w:val="26"/>
        </w:rPr>
        <w:t xml:space="preserve">Short, to the point, and captivating is how I would describe </w:t>
      </w:r>
      <w:r w:rsidRPr="00B136AD">
        <w:rPr>
          <w:rFonts w:ascii="Garamond" w:eastAsia="Times New Roman" w:hAnsi="Garamond" w:cs="Times New Roman"/>
          <w:i/>
          <w:sz w:val="26"/>
          <w:szCs w:val="26"/>
        </w:rPr>
        <w:t>Alligator and Other Stories</w:t>
      </w:r>
      <w:r w:rsidRPr="00B136AD">
        <w:rPr>
          <w:rFonts w:ascii="Garamond" w:eastAsia="Times New Roman" w:hAnsi="Garamond" w:cs="Times New Roman"/>
          <w:sz w:val="26"/>
          <w:szCs w:val="26"/>
        </w:rPr>
        <w:t xml:space="preserve">. Dima </w:t>
      </w:r>
      <w:proofErr w:type="spellStart"/>
      <w:r w:rsidRPr="00B136AD">
        <w:rPr>
          <w:rFonts w:ascii="Garamond" w:eastAsia="Times New Roman" w:hAnsi="Garamond" w:cs="Times New Roman"/>
          <w:sz w:val="26"/>
          <w:szCs w:val="26"/>
        </w:rPr>
        <w:t>Alzayat</w:t>
      </w:r>
      <w:proofErr w:type="spellEnd"/>
      <w:r w:rsidRPr="00B136AD">
        <w:rPr>
          <w:rFonts w:ascii="Garamond" w:eastAsia="Times New Roman" w:hAnsi="Garamond" w:cs="Times New Roman"/>
          <w:sz w:val="26"/>
          <w:szCs w:val="26"/>
        </w:rPr>
        <w:t xml:space="preserve">, the author of </w:t>
      </w:r>
      <w:r w:rsidRPr="00B136AD">
        <w:rPr>
          <w:rFonts w:ascii="Garamond" w:eastAsia="Times New Roman" w:hAnsi="Garamond" w:cs="Times New Roman"/>
          <w:i/>
          <w:sz w:val="26"/>
          <w:szCs w:val="26"/>
        </w:rPr>
        <w:t xml:space="preserve">Alligator and Other Stories, </w:t>
      </w:r>
      <w:r w:rsidRPr="00B136AD">
        <w:rPr>
          <w:rFonts w:ascii="Garamond" w:eastAsia="Times New Roman" w:hAnsi="Garamond" w:cs="Times New Roman"/>
          <w:sz w:val="26"/>
          <w:szCs w:val="26"/>
        </w:rPr>
        <w:t>was born in Damascus, Syria, and grew up in San Jose, California</w:t>
      </w:r>
      <w:r w:rsidR="00EE7975" w:rsidRPr="00B136AD">
        <w:rPr>
          <w:rFonts w:ascii="Garamond" w:eastAsia="Times New Roman" w:hAnsi="Garamond" w:cs="Times New Roman"/>
          <w:sz w:val="26"/>
          <w:szCs w:val="26"/>
        </w:rPr>
        <w:t xml:space="preserve">, and </w:t>
      </w:r>
      <w:r w:rsidRPr="00B136AD">
        <w:rPr>
          <w:rFonts w:ascii="Garamond" w:eastAsia="Times New Roman" w:hAnsi="Garamond" w:cs="Times New Roman"/>
          <w:sz w:val="26"/>
          <w:szCs w:val="26"/>
        </w:rPr>
        <w:t xml:space="preserve">now lives in Manchester, U.K. Some of her accomplishments include being a winner of a 2018 Northern Writers’ Award, the 2017 Bristol Short Story Prize, and the 2015 Bernice </w:t>
      </w:r>
      <w:proofErr w:type="spellStart"/>
      <w:r w:rsidRPr="00B136AD">
        <w:rPr>
          <w:rFonts w:ascii="Garamond" w:eastAsia="Times New Roman" w:hAnsi="Garamond" w:cs="Times New Roman"/>
          <w:sz w:val="26"/>
          <w:szCs w:val="26"/>
        </w:rPr>
        <w:t>Slote</w:t>
      </w:r>
      <w:proofErr w:type="spellEnd"/>
      <w:r w:rsidRPr="00B136AD">
        <w:rPr>
          <w:rFonts w:ascii="Garamond" w:eastAsia="Times New Roman" w:hAnsi="Garamond" w:cs="Times New Roman"/>
          <w:sz w:val="26"/>
          <w:szCs w:val="26"/>
        </w:rPr>
        <w:t xml:space="preserve"> Award. </w:t>
      </w:r>
      <w:r w:rsidRPr="00B136AD">
        <w:rPr>
          <w:rFonts w:ascii="Garamond" w:eastAsia="Times New Roman" w:hAnsi="Garamond" w:cs="Times New Roman"/>
          <w:i/>
          <w:sz w:val="26"/>
          <w:szCs w:val="26"/>
        </w:rPr>
        <w:t xml:space="preserve">Alligator and Other Stories </w:t>
      </w:r>
      <w:proofErr w:type="gramStart"/>
      <w:r w:rsidRPr="00B136AD">
        <w:rPr>
          <w:rFonts w:ascii="Garamond" w:eastAsia="Times New Roman" w:hAnsi="Garamond" w:cs="Times New Roman"/>
          <w:sz w:val="26"/>
          <w:szCs w:val="26"/>
        </w:rPr>
        <w:t>has</w:t>
      </w:r>
      <w:proofErr w:type="gramEnd"/>
      <w:r w:rsidRPr="00B136AD">
        <w:rPr>
          <w:rFonts w:ascii="Garamond" w:eastAsia="Times New Roman" w:hAnsi="Garamond" w:cs="Times New Roman"/>
          <w:sz w:val="26"/>
          <w:szCs w:val="26"/>
        </w:rPr>
        <w:t xml:space="preserve"> received starred reviews from places such as </w:t>
      </w:r>
      <w:r w:rsidRPr="00B136AD">
        <w:rPr>
          <w:rFonts w:ascii="Garamond" w:eastAsia="Times New Roman" w:hAnsi="Garamond" w:cs="Times New Roman"/>
          <w:i/>
          <w:sz w:val="26"/>
          <w:szCs w:val="26"/>
        </w:rPr>
        <w:t>Publishers Weekly</w:t>
      </w:r>
      <w:r w:rsidRPr="00B136AD">
        <w:rPr>
          <w:rFonts w:ascii="Garamond" w:eastAsia="Times New Roman" w:hAnsi="Garamond" w:cs="Times New Roman"/>
          <w:sz w:val="26"/>
          <w:szCs w:val="26"/>
        </w:rPr>
        <w:t xml:space="preserve"> and </w:t>
      </w:r>
      <w:r w:rsidRPr="00B136AD">
        <w:rPr>
          <w:rFonts w:ascii="Garamond" w:eastAsia="Times New Roman" w:hAnsi="Garamond" w:cs="Times New Roman"/>
          <w:i/>
          <w:sz w:val="26"/>
          <w:szCs w:val="26"/>
        </w:rPr>
        <w:t xml:space="preserve">GQ Magazine. </w:t>
      </w:r>
      <w:r w:rsidRPr="00B136AD">
        <w:rPr>
          <w:rFonts w:ascii="Garamond" w:eastAsia="Times New Roman" w:hAnsi="Garamond" w:cs="Times New Roman"/>
          <w:sz w:val="26"/>
          <w:szCs w:val="26"/>
        </w:rPr>
        <w:t xml:space="preserve">The book of emotion-evoking short stories was recently released to the public on May 29, 2020. </w:t>
      </w:r>
    </w:p>
    <w:p w:rsidR="00983F58" w:rsidRPr="00B136AD" w:rsidRDefault="00BF3E93" w:rsidP="00EE7975">
      <w:pPr>
        <w:spacing w:line="360" w:lineRule="auto"/>
        <w:jc w:val="both"/>
        <w:rPr>
          <w:rFonts w:ascii="Garamond" w:eastAsia="Times New Roman" w:hAnsi="Garamond" w:cs="Times New Roman"/>
          <w:sz w:val="26"/>
          <w:szCs w:val="26"/>
        </w:rPr>
      </w:pPr>
      <w:r w:rsidRPr="00B136AD">
        <w:rPr>
          <w:rFonts w:ascii="Garamond" w:eastAsia="Times New Roman" w:hAnsi="Garamond" w:cs="Times New Roman"/>
          <w:sz w:val="26"/>
          <w:szCs w:val="26"/>
        </w:rPr>
        <w:tab/>
      </w:r>
      <w:r w:rsidRPr="00B136AD">
        <w:rPr>
          <w:rFonts w:ascii="Garamond" w:eastAsia="Times New Roman" w:hAnsi="Garamond" w:cs="Times New Roman"/>
          <w:i/>
          <w:sz w:val="26"/>
          <w:szCs w:val="26"/>
        </w:rPr>
        <w:t>Alligator and Other Stories</w:t>
      </w:r>
      <w:r w:rsidRPr="00B136AD">
        <w:rPr>
          <w:rFonts w:ascii="Garamond" w:eastAsia="Times New Roman" w:hAnsi="Garamond" w:cs="Times New Roman"/>
          <w:sz w:val="26"/>
          <w:szCs w:val="26"/>
        </w:rPr>
        <w:t xml:space="preserve"> </w:t>
      </w:r>
      <w:proofErr w:type="gramStart"/>
      <w:r w:rsidRPr="00B136AD">
        <w:rPr>
          <w:rFonts w:ascii="Garamond" w:eastAsia="Times New Roman" w:hAnsi="Garamond" w:cs="Times New Roman"/>
          <w:sz w:val="26"/>
          <w:szCs w:val="26"/>
        </w:rPr>
        <w:t>contains</w:t>
      </w:r>
      <w:proofErr w:type="gramEnd"/>
      <w:r w:rsidRPr="00B136AD">
        <w:rPr>
          <w:rFonts w:ascii="Garamond" w:eastAsia="Times New Roman" w:hAnsi="Garamond" w:cs="Times New Roman"/>
          <w:sz w:val="26"/>
          <w:szCs w:val="26"/>
        </w:rPr>
        <w:t xml:space="preserve"> nine stories that</w:t>
      </w:r>
      <w:r w:rsidRPr="00B136AD">
        <w:rPr>
          <w:rFonts w:ascii="Garamond" w:eastAsia="Times New Roman" w:hAnsi="Garamond" w:cs="Times New Roman"/>
          <w:i/>
          <w:sz w:val="26"/>
          <w:szCs w:val="26"/>
        </w:rPr>
        <w:t xml:space="preserve"> </w:t>
      </w:r>
      <w:r w:rsidRPr="00B136AD">
        <w:rPr>
          <w:rFonts w:ascii="Garamond" w:eastAsia="Times New Roman" w:hAnsi="Garamond" w:cs="Times New Roman"/>
          <w:sz w:val="26"/>
          <w:szCs w:val="26"/>
        </w:rPr>
        <w:t>add</w:t>
      </w:r>
      <w:r w:rsidR="00EE7975" w:rsidRPr="00B136AD">
        <w:rPr>
          <w:rFonts w:ascii="Garamond" w:eastAsia="Times New Roman" w:hAnsi="Garamond" w:cs="Times New Roman"/>
          <w:sz w:val="26"/>
          <w:szCs w:val="26"/>
        </w:rPr>
        <w:t xml:space="preserve">ress many issues within society, and it </w:t>
      </w:r>
      <w:r w:rsidRPr="00B136AD">
        <w:rPr>
          <w:rFonts w:ascii="Garamond" w:eastAsia="Times New Roman" w:hAnsi="Garamond" w:cs="Times New Roman"/>
          <w:sz w:val="26"/>
          <w:szCs w:val="26"/>
        </w:rPr>
        <w:t>does so through riveting language, imagery, point of view</w:t>
      </w:r>
      <w:r w:rsidR="00EE7975" w:rsidRPr="00B136AD">
        <w:rPr>
          <w:rFonts w:ascii="Garamond" w:eastAsia="Times New Roman" w:hAnsi="Garamond" w:cs="Times New Roman"/>
          <w:sz w:val="26"/>
          <w:szCs w:val="26"/>
        </w:rPr>
        <w:t xml:space="preserve">, and form. </w:t>
      </w:r>
      <w:proofErr w:type="spellStart"/>
      <w:r w:rsidRPr="00B136AD">
        <w:rPr>
          <w:rFonts w:ascii="Garamond" w:eastAsia="Times New Roman" w:hAnsi="Garamond" w:cs="Times New Roman"/>
          <w:sz w:val="26"/>
          <w:szCs w:val="26"/>
        </w:rPr>
        <w:t>Alzayat</w:t>
      </w:r>
      <w:proofErr w:type="spellEnd"/>
      <w:r w:rsidRPr="00B136AD">
        <w:rPr>
          <w:rFonts w:ascii="Garamond" w:eastAsia="Times New Roman" w:hAnsi="Garamond" w:cs="Times New Roman"/>
          <w:sz w:val="26"/>
          <w:szCs w:val="26"/>
        </w:rPr>
        <w:t xml:space="preserve"> make</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xml:space="preserve"> her stories different by experimenting with form. In one story</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 she inputs poems in between the blocky paragraphs</w:t>
      </w:r>
      <w:r w:rsidR="00EE7975" w:rsidRPr="00B136AD">
        <w:rPr>
          <w:rFonts w:ascii="Garamond" w:eastAsia="Times New Roman" w:hAnsi="Garamond" w:cs="Times New Roman"/>
          <w:sz w:val="26"/>
          <w:szCs w:val="26"/>
        </w:rPr>
        <w:t xml:space="preserve">, and not only does </w:t>
      </w:r>
      <w:r w:rsidRPr="00B136AD">
        <w:rPr>
          <w:rFonts w:ascii="Garamond" w:eastAsia="Times New Roman" w:hAnsi="Garamond" w:cs="Times New Roman"/>
          <w:sz w:val="26"/>
          <w:szCs w:val="26"/>
        </w:rPr>
        <w:t>this add another interactive element</w:t>
      </w:r>
      <w:r w:rsidR="00EE7975" w:rsidRPr="00B136AD">
        <w:rPr>
          <w:rFonts w:ascii="Garamond" w:eastAsia="Times New Roman" w:hAnsi="Garamond" w:cs="Times New Roman"/>
          <w:sz w:val="26"/>
          <w:szCs w:val="26"/>
        </w:rPr>
        <w:t>, but it also gi</w:t>
      </w:r>
      <w:r w:rsidRPr="00B136AD">
        <w:rPr>
          <w:rFonts w:ascii="Garamond" w:eastAsia="Times New Roman" w:hAnsi="Garamond" w:cs="Times New Roman"/>
          <w:sz w:val="26"/>
          <w:szCs w:val="26"/>
        </w:rPr>
        <w:t>ve</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xml:space="preserve"> more insight and anot</w:t>
      </w:r>
      <w:r w:rsidR="00EE7975" w:rsidRPr="00B136AD">
        <w:rPr>
          <w:rFonts w:ascii="Garamond" w:eastAsia="Times New Roman" w:hAnsi="Garamond" w:cs="Times New Roman"/>
          <w:sz w:val="26"/>
          <w:szCs w:val="26"/>
        </w:rPr>
        <w:t xml:space="preserve">her interpretation into how the narrator </w:t>
      </w:r>
      <w:r w:rsidRPr="00B136AD">
        <w:rPr>
          <w:rFonts w:ascii="Garamond" w:eastAsia="Times New Roman" w:hAnsi="Garamond" w:cs="Times New Roman"/>
          <w:sz w:val="26"/>
          <w:szCs w:val="26"/>
        </w:rPr>
        <w:t>felt while preparing her brother’s body to be buried</w:t>
      </w:r>
      <w:r w:rsidR="00EE7975" w:rsidRPr="00B136AD">
        <w:rPr>
          <w:rFonts w:ascii="Garamond" w:eastAsia="Times New Roman" w:hAnsi="Garamond" w:cs="Times New Roman"/>
          <w:sz w:val="26"/>
          <w:szCs w:val="26"/>
        </w:rPr>
        <w:t>:</w:t>
      </w:r>
    </w:p>
    <w:p w:rsidR="00EE7975" w:rsidRPr="00B136AD" w:rsidRDefault="00EE7975" w:rsidP="00EE7975">
      <w:pPr>
        <w:spacing w:line="360" w:lineRule="auto"/>
        <w:jc w:val="both"/>
        <w:rPr>
          <w:rFonts w:ascii="Garamond" w:eastAsia="Times New Roman" w:hAnsi="Garamond" w:cs="Times New Roman"/>
          <w:sz w:val="26"/>
          <w:szCs w:val="26"/>
        </w:rPr>
      </w:pPr>
    </w:p>
    <w:p w:rsidR="00983F58" w:rsidRPr="00B136AD" w:rsidRDefault="00BF3E93" w:rsidP="00EE7975">
      <w:pPr>
        <w:spacing w:line="480" w:lineRule="auto"/>
        <w:jc w:val="both"/>
        <w:rPr>
          <w:rFonts w:ascii="Garamond" w:eastAsia="Times New Roman" w:hAnsi="Garamond" w:cs="Times New Roman"/>
          <w:sz w:val="26"/>
          <w:szCs w:val="26"/>
        </w:rPr>
      </w:pPr>
      <w:r w:rsidRPr="00B136AD">
        <w:rPr>
          <w:rFonts w:ascii="Garamond" w:eastAsia="Times New Roman" w:hAnsi="Garamond" w:cs="Times New Roman"/>
          <w:noProof/>
          <w:sz w:val="26"/>
          <w:szCs w:val="26"/>
          <w:lang w:val="en-US"/>
        </w:rPr>
        <w:drawing>
          <wp:inline distT="114300" distB="114300" distL="114300" distR="114300" wp14:anchorId="69A932D1" wp14:editId="1B0F705E">
            <wp:extent cx="5510213" cy="3648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510213" cy="3648075"/>
                    </a:xfrm>
                    <a:prstGeom prst="rect">
                      <a:avLst/>
                    </a:prstGeom>
                    <a:ln/>
                  </pic:spPr>
                </pic:pic>
              </a:graphicData>
            </a:graphic>
          </wp:inline>
        </w:drawing>
      </w:r>
    </w:p>
    <w:p w:rsidR="00983F58" w:rsidRPr="00B136AD" w:rsidRDefault="00983F58" w:rsidP="00EE7975">
      <w:pPr>
        <w:spacing w:line="480" w:lineRule="auto"/>
        <w:jc w:val="both"/>
        <w:rPr>
          <w:rFonts w:ascii="Garamond" w:eastAsia="Times New Roman" w:hAnsi="Garamond" w:cs="Times New Roman"/>
          <w:sz w:val="26"/>
          <w:szCs w:val="26"/>
        </w:rPr>
      </w:pPr>
    </w:p>
    <w:p w:rsidR="00983F58" w:rsidRPr="00B136AD" w:rsidRDefault="00BF3E93" w:rsidP="00EE7975">
      <w:pPr>
        <w:spacing w:line="480" w:lineRule="auto"/>
        <w:ind w:firstLine="720"/>
        <w:jc w:val="both"/>
        <w:rPr>
          <w:rFonts w:ascii="Garamond" w:eastAsia="Times New Roman" w:hAnsi="Garamond" w:cs="Times New Roman"/>
          <w:sz w:val="26"/>
          <w:szCs w:val="26"/>
        </w:rPr>
      </w:pPr>
      <w:r w:rsidRPr="00B136AD">
        <w:rPr>
          <w:rFonts w:ascii="Garamond" w:eastAsia="Times New Roman" w:hAnsi="Garamond" w:cs="Times New Roman"/>
          <w:sz w:val="26"/>
          <w:szCs w:val="26"/>
        </w:rPr>
        <w:t>Another way she experiment</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xml:space="preserve"> with form </w:t>
      </w:r>
      <w:r w:rsidR="00EE7975" w:rsidRPr="00B136AD">
        <w:rPr>
          <w:rFonts w:ascii="Garamond" w:eastAsia="Times New Roman" w:hAnsi="Garamond" w:cs="Times New Roman"/>
          <w:sz w:val="26"/>
          <w:szCs w:val="26"/>
        </w:rPr>
        <w:t>is</w:t>
      </w:r>
      <w:r w:rsidRPr="00B136AD">
        <w:rPr>
          <w:rFonts w:ascii="Garamond" w:eastAsia="Times New Roman" w:hAnsi="Garamond" w:cs="Times New Roman"/>
          <w:sz w:val="26"/>
          <w:szCs w:val="26"/>
        </w:rPr>
        <w:t xml:space="preserve"> in </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Daughters of </w:t>
      </w:r>
      <w:proofErr w:type="spellStart"/>
      <w:r w:rsidRPr="00B136AD">
        <w:rPr>
          <w:rFonts w:ascii="Garamond" w:eastAsia="Times New Roman" w:hAnsi="Garamond" w:cs="Times New Roman"/>
          <w:sz w:val="26"/>
          <w:szCs w:val="26"/>
        </w:rPr>
        <w:t>Man</w:t>
      </w:r>
      <w:r w:rsidRPr="00B136AD">
        <w:rPr>
          <w:rFonts w:ascii="Garamond" w:eastAsia="Times New Roman" w:hAnsi="Garamond" w:cs="Times New Roman"/>
          <w:color w:val="222222"/>
          <w:sz w:val="26"/>
          <w:szCs w:val="26"/>
          <w:highlight w:val="white"/>
        </w:rPr>
        <w:t>ā</w:t>
      </w:r>
      <w:r w:rsidRPr="00B136AD">
        <w:rPr>
          <w:rFonts w:ascii="Garamond" w:eastAsia="Times New Roman" w:hAnsi="Garamond" w:cs="Times New Roman"/>
          <w:sz w:val="26"/>
          <w:szCs w:val="26"/>
        </w:rPr>
        <w:t>t</w:t>
      </w:r>
      <w:proofErr w:type="spellEnd"/>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 through changing the position of the paragraphs when the speaker of the story change</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This not only help</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xml:space="preserve"> the reader differentiate wh</w:t>
      </w:r>
      <w:r w:rsidR="00EE7975" w:rsidRPr="00B136AD">
        <w:rPr>
          <w:rFonts w:ascii="Garamond" w:eastAsia="Times New Roman" w:hAnsi="Garamond" w:cs="Times New Roman"/>
          <w:sz w:val="26"/>
          <w:szCs w:val="26"/>
        </w:rPr>
        <w:t xml:space="preserve">ich </w:t>
      </w:r>
      <w:r w:rsidRPr="00B136AD">
        <w:rPr>
          <w:rFonts w:ascii="Garamond" w:eastAsia="Times New Roman" w:hAnsi="Garamond" w:cs="Times New Roman"/>
          <w:sz w:val="26"/>
          <w:szCs w:val="26"/>
        </w:rPr>
        <w:t>wom</w:t>
      </w:r>
      <w:r w:rsidR="00EE7975" w:rsidRPr="00B136AD">
        <w:rPr>
          <w:rFonts w:ascii="Garamond" w:eastAsia="Times New Roman" w:hAnsi="Garamond" w:cs="Times New Roman"/>
          <w:sz w:val="26"/>
          <w:szCs w:val="26"/>
        </w:rPr>
        <w:t>a</w:t>
      </w:r>
      <w:r w:rsidRPr="00B136AD">
        <w:rPr>
          <w:rFonts w:ascii="Garamond" w:eastAsia="Times New Roman" w:hAnsi="Garamond" w:cs="Times New Roman"/>
          <w:sz w:val="26"/>
          <w:szCs w:val="26"/>
        </w:rPr>
        <w:t xml:space="preserve">n </w:t>
      </w:r>
      <w:r w:rsidR="00EE7975" w:rsidRPr="00B136AD">
        <w:rPr>
          <w:rFonts w:ascii="Garamond" w:eastAsia="Times New Roman" w:hAnsi="Garamond" w:cs="Times New Roman"/>
          <w:sz w:val="26"/>
          <w:szCs w:val="26"/>
        </w:rPr>
        <w:t>is speaking, but it also helps transition the story when it’</w:t>
      </w:r>
      <w:r w:rsidRPr="00B136AD">
        <w:rPr>
          <w:rFonts w:ascii="Garamond" w:eastAsia="Times New Roman" w:hAnsi="Garamond" w:cs="Times New Roman"/>
          <w:sz w:val="26"/>
          <w:szCs w:val="26"/>
        </w:rPr>
        <w:t>s changin</w:t>
      </w:r>
      <w:r w:rsidR="00EE7975" w:rsidRPr="00B136AD">
        <w:rPr>
          <w:rFonts w:ascii="Garamond" w:eastAsia="Times New Roman" w:hAnsi="Garamond" w:cs="Times New Roman"/>
          <w:sz w:val="26"/>
          <w:szCs w:val="26"/>
        </w:rPr>
        <w:t>g to a different period in time. The woman who is speaking in the present i</w:t>
      </w:r>
      <w:r w:rsidRPr="00B136AD">
        <w:rPr>
          <w:rFonts w:ascii="Garamond" w:eastAsia="Times New Roman" w:hAnsi="Garamond" w:cs="Times New Roman"/>
          <w:sz w:val="26"/>
          <w:szCs w:val="26"/>
        </w:rPr>
        <w:t>s aligned to the left of the page, while the woman speaking on the traumas throughout</w:t>
      </w:r>
      <w:r w:rsidR="00EE7975" w:rsidRPr="00B136AD">
        <w:rPr>
          <w:rFonts w:ascii="Garamond" w:eastAsia="Times New Roman" w:hAnsi="Garamond" w:cs="Times New Roman"/>
          <w:sz w:val="26"/>
          <w:szCs w:val="26"/>
        </w:rPr>
        <w:t xml:space="preserve"> different periods in her life i</w:t>
      </w:r>
      <w:r w:rsidRPr="00B136AD">
        <w:rPr>
          <w:rFonts w:ascii="Garamond" w:eastAsia="Times New Roman" w:hAnsi="Garamond" w:cs="Times New Roman"/>
          <w:sz w:val="26"/>
          <w:szCs w:val="26"/>
        </w:rPr>
        <w:t>s aligned to the right. Each woman sp</w:t>
      </w:r>
      <w:r w:rsidR="00EE7975" w:rsidRPr="00B136AD">
        <w:rPr>
          <w:rFonts w:ascii="Garamond" w:eastAsia="Times New Roman" w:hAnsi="Garamond" w:cs="Times New Roman"/>
          <w:sz w:val="26"/>
          <w:szCs w:val="26"/>
        </w:rPr>
        <w:t>eaks</w:t>
      </w:r>
      <w:r w:rsidRPr="00B136AD">
        <w:rPr>
          <w:rFonts w:ascii="Garamond" w:eastAsia="Times New Roman" w:hAnsi="Garamond" w:cs="Times New Roman"/>
          <w:sz w:val="26"/>
          <w:szCs w:val="26"/>
        </w:rPr>
        <w:t xml:space="preserve"> on the struggles that </w:t>
      </w:r>
      <w:r w:rsidR="00EE7975" w:rsidRPr="00B136AD">
        <w:rPr>
          <w:rFonts w:ascii="Garamond" w:eastAsia="Times New Roman" w:hAnsi="Garamond" w:cs="Times New Roman"/>
          <w:sz w:val="26"/>
          <w:szCs w:val="26"/>
        </w:rPr>
        <w:t xml:space="preserve">all </w:t>
      </w:r>
      <w:r w:rsidRPr="00B136AD">
        <w:rPr>
          <w:rFonts w:ascii="Garamond" w:eastAsia="Times New Roman" w:hAnsi="Garamond" w:cs="Times New Roman"/>
          <w:sz w:val="26"/>
          <w:szCs w:val="26"/>
        </w:rPr>
        <w:t>women have to endure due to gender inequality and societal norms. This help</w:t>
      </w:r>
      <w:r w:rsidR="00EE7975" w:rsidRPr="00B136AD">
        <w:rPr>
          <w:rFonts w:ascii="Garamond" w:eastAsia="Times New Roman" w:hAnsi="Garamond" w:cs="Times New Roman"/>
          <w:sz w:val="26"/>
          <w:szCs w:val="26"/>
        </w:rPr>
        <w:t>s</w:t>
      </w:r>
      <w:r w:rsidRPr="00B136AD">
        <w:rPr>
          <w:rFonts w:ascii="Garamond" w:eastAsia="Times New Roman" w:hAnsi="Garamond" w:cs="Times New Roman"/>
          <w:sz w:val="26"/>
          <w:szCs w:val="26"/>
        </w:rPr>
        <w:t xml:space="preserve"> the story feel cohesive, but the way </w:t>
      </w:r>
      <w:r w:rsidR="00EE7975" w:rsidRPr="00B136AD">
        <w:rPr>
          <w:rFonts w:ascii="Garamond" w:eastAsia="Times New Roman" w:hAnsi="Garamond" w:cs="Times New Roman"/>
          <w:sz w:val="26"/>
          <w:szCs w:val="26"/>
        </w:rPr>
        <w:t>the formatting</w:t>
      </w:r>
      <w:r w:rsidRPr="00B136AD">
        <w:rPr>
          <w:rFonts w:ascii="Garamond" w:eastAsia="Times New Roman" w:hAnsi="Garamond" w:cs="Times New Roman"/>
          <w:sz w:val="26"/>
          <w:szCs w:val="26"/>
        </w:rPr>
        <w:t xml:space="preserve"> </w:t>
      </w:r>
      <w:r w:rsidR="00EE7975" w:rsidRPr="00B136AD">
        <w:rPr>
          <w:rFonts w:ascii="Garamond" w:eastAsia="Times New Roman" w:hAnsi="Garamond" w:cs="Times New Roman"/>
          <w:sz w:val="26"/>
          <w:szCs w:val="26"/>
        </w:rPr>
        <w:t>makes</w:t>
      </w:r>
      <w:r w:rsidRPr="00B136AD">
        <w:rPr>
          <w:rFonts w:ascii="Garamond" w:eastAsia="Times New Roman" w:hAnsi="Garamond" w:cs="Times New Roman"/>
          <w:sz w:val="26"/>
          <w:szCs w:val="26"/>
        </w:rPr>
        <w:t xml:space="preserve"> the story even more powerful since two different women </w:t>
      </w:r>
      <w:r w:rsidR="00EE7975" w:rsidRPr="00B136AD">
        <w:rPr>
          <w:rFonts w:ascii="Garamond" w:eastAsia="Times New Roman" w:hAnsi="Garamond" w:cs="Times New Roman"/>
          <w:sz w:val="26"/>
          <w:szCs w:val="26"/>
        </w:rPr>
        <w:t>a</w:t>
      </w:r>
      <w:r w:rsidRPr="00B136AD">
        <w:rPr>
          <w:rFonts w:ascii="Garamond" w:eastAsia="Times New Roman" w:hAnsi="Garamond" w:cs="Times New Roman"/>
          <w:sz w:val="26"/>
          <w:szCs w:val="26"/>
        </w:rPr>
        <w:t xml:space="preserve">re experiencing the same neglect.  </w:t>
      </w:r>
    </w:p>
    <w:p w:rsidR="00983F58" w:rsidRPr="00B136AD" w:rsidRDefault="00BF3E93" w:rsidP="00EE7975">
      <w:pPr>
        <w:spacing w:line="480" w:lineRule="auto"/>
        <w:ind w:firstLine="720"/>
        <w:jc w:val="both"/>
        <w:rPr>
          <w:rFonts w:ascii="Garamond" w:eastAsia="Times New Roman" w:hAnsi="Garamond" w:cs="Times New Roman"/>
          <w:sz w:val="26"/>
          <w:szCs w:val="26"/>
        </w:rPr>
      </w:pPr>
      <w:proofErr w:type="spellStart"/>
      <w:r w:rsidRPr="00B136AD">
        <w:rPr>
          <w:rFonts w:ascii="Garamond" w:eastAsia="Times New Roman" w:hAnsi="Garamond" w:cs="Times New Roman"/>
          <w:sz w:val="26"/>
          <w:szCs w:val="26"/>
        </w:rPr>
        <w:t>Alzayat’s</w:t>
      </w:r>
      <w:proofErr w:type="spellEnd"/>
      <w:r w:rsidRPr="00B136AD">
        <w:rPr>
          <w:rFonts w:ascii="Garamond" w:eastAsia="Times New Roman" w:hAnsi="Garamond" w:cs="Times New Roman"/>
          <w:sz w:val="26"/>
          <w:szCs w:val="26"/>
        </w:rPr>
        <w:t xml:space="preserve"> stories show point of views from many different characters, from men, women, and children, and individuals from different backgrounds economically and ethnically. Even though the characters are so diverse, each character’s personality still comes alive on the pages. This is something that can be extremely hard for a writer to do, but </w:t>
      </w:r>
      <w:proofErr w:type="spellStart"/>
      <w:r w:rsidRPr="00B136AD">
        <w:rPr>
          <w:rFonts w:ascii="Garamond" w:eastAsia="Times New Roman" w:hAnsi="Garamond" w:cs="Times New Roman"/>
          <w:sz w:val="26"/>
          <w:szCs w:val="26"/>
        </w:rPr>
        <w:t>Alzayat</w:t>
      </w:r>
      <w:proofErr w:type="spellEnd"/>
      <w:r w:rsidRPr="00B136AD">
        <w:rPr>
          <w:rFonts w:ascii="Garamond" w:eastAsia="Times New Roman" w:hAnsi="Garamond" w:cs="Times New Roman"/>
          <w:sz w:val="26"/>
          <w:szCs w:val="26"/>
        </w:rPr>
        <w:t xml:space="preserve"> seems to have mastered it. These characters all also experience different t</w:t>
      </w:r>
      <w:r w:rsidR="00EE7975" w:rsidRPr="00B136AD">
        <w:rPr>
          <w:rFonts w:ascii="Garamond" w:eastAsia="Times New Roman" w:hAnsi="Garamond" w:cs="Times New Roman"/>
          <w:sz w:val="26"/>
          <w:szCs w:val="26"/>
        </w:rPr>
        <w:t xml:space="preserve">ypes of trauma whether that </w:t>
      </w:r>
      <w:proofErr w:type="gramStart"/>
      <w:r w:rsidR="00EE7975" w:rsidRPr="00B136AD">
        <w:rPr>
          <w:rFonts w:ascii="Garamond" w:eastAsia="Times New Roman" w:hAnsi="Garamond" w:cs="Times New Roman"/>
          <w:sz w:val="26"/>
          <w:szCs w:val="26"/>
        </w:rPr>
        <w:t>be</w:t>
      </w:r>
      <w:proofErr w:type="gramEnd"/>
      <w:r w:rsidR="00EE7975" w:rsidRPr="00B136AD">
        <w:rPr>
          <w:rFonts w:ascii="Garamond" w:eastAsia="Times New Roman" w:hAnsi="Garamond" w:cs="Times New Roman"/>
          <w:sz w:val="26"/>
          <w:szCs w:val="26"/>
        </w:rPr>
        <w:t xml:space="preserve"> the oppression of women, </w:t>
      </w:r>
      <w:r w:rsidRPr="00B136AD">
        <w:rPr>
          <w:rFonts w:ascii="Garamond" w:eastAsia="Times New Roman" w:hAnsi="Garamond" w:cs="Times New Roman"/>
          <w:sz w:val="26"/>
          <w:szCs w:val="26"/>
        </w:rPr>
        <w:t>the loss of innocence through experiencing the loss of a loved one</w:t>
      </w:r>
      <w:r w:rsidR="00EE7975" w:rsidRPr="00B136AD">
        <w:rPr>
          <w:rFonts w:ascii="Garamond" w:eastAsia="Times New Roman" w:hAnsi="Garamond" w:cs="Times New Roman"/>
          <w:sz w:val="26"/>
          <w:szCs w:val="26"/>
        </w:rPr>
        <w:t>, or abduction and even murder</w:t>
      </w:r>
      <w:r w:rsidRPr="00B136AD">
        <w:rPr>
          <w:rFonts w:ascii="Garamond" w:eastAsia="Times New Roman" w:hAnsi="Garamond" w:cs="Times New Roman"/>
          <w:sz w:val="26"/>
          <w:szCs w:val="26"/>
        </w:rPr>
        <w:t xml:space="preserve"> due to gain or racism. </w:t>
      </w:r>
      <w:proofErr w:type="spellStart"/>
      <w:r w:rsidRPr="00B136AD">
        <w:rPr>
          <w:rFonts w:ascii="Garamond" w:eastAsia="Times New Roman" w:hAnsi="Garamond" w:cs="Times New Roman"/>
          <w:sz w:val="26"/>
          <w:szCs w:val="26"/>
        </w:rPr>
        <w:t>Alzayat</w:t>
      </w:r>
      <w:proofErr w:type="spellEnd"/>
      <w:r w:rsidRPr="00B136AD">
        <w:rPr>
          <w:rFonts w:ascii="Garamond" w:eastAsia="Times New Roman" w:hAnsi="Garamond" w:cs="Times New Roman"/>
          <w:sz w:val="26"/>
          <w:szCs w:val="26"/>
        </w:rPr>
        <w:t xml:space="preserve"> d</w:t>
      </w:r>
      <w:r w:rsidR="00EE7975" w:rsidRPr="00B136AD">
        <w:rPr>
          <w:rFonts w:ascii="Garamond" w:eastAsia="Times New Roman" w:hAnsi="Garamond" w:cs="Times New Roman"/>
          <w:sz w:val="26"/>
          <w:szCs w:val="26"/>
        </w:rPr>
        <w:t>oes</w:t>
      </w:r>
      <w:r w:rsidRPr="00B136AD">
        <w:rPr>
          <w:rFonts w:ascii="Garamond" w:eastAsia="Times New Roman" w:hAnsi="Garamond" w:cs="Times New Roman"/>
          <w:sz w:val="26"/>
          <w:szCs w:val="26"/>
        </w:rPr>
        <w:t xml:space="preserve"> a good job of making </w:t>
      </w:r>
      <w:r w:rsidR="00EE7975" w:rsidRPr="00B136AD">
        <w:rPr>
          <w:rFonts w:ascii="Garamond" w:eastAsia="Times New Roman" w:hAnsi="Garamond" w:cs="Times New Roman"/>
          <w:sz w:val="26"/>
          <w:szCs w:val="26"/>
        </w:rPr>
        <w:t>her</w:t>
      </w:r>
      <w:r w:rsidRPr="00B136AD">
        <w:rPr>
          <w:rFonts w:ascii="Garamond" w:eastAsia="Times New Roman" w:hAnsi="Garamond" w:cs="Times New Roman"/>
          <w:sz w:val="26"/>
          <w:szCs w:val="26"/>
        </w:rPr>
        <w:t xml:space="preserve"> characters feel like real people.</w:t>
      </w:r>
    </w:p>
    <w:p w:rsidR="00983F58" w:rsidRPr="00B136AD" w:rsidRDefault="00BF3E93" w:rsidP="00EE7975">
      <w:pPr>
        <w:spacing w:line="480" w:lineRule="auto"/>
        <w:ind w:firstLine="720"/>
        <w:jc w:val="both"/>
        <w:rPr>
          <w:rFonts w:ascii="Garamond" w:eastAsia="Times New Roman" w:hAnsi="Garamond" w:cs="Times New Roman"/>
          <w:sz w:val="26"/>
          <w:szCs w:val="26"/>
        </w:rPr>
      </w:pPr>
      <w:r w:rsidRPr="00B136AD">
        <w:rPr>
          <w:rFonts w:ascii="Garamond" w:eastAsia="Times New Roman" w:hAnsi="Garamond" w:cs="Times New Roman"/>
          <w:sz w:val="26"/>
          <w:szCs w:val="26"/>
        </w:rPr>
        <w:t xml:space="preserve">In the story </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Alligator,</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 it feels as though you’re reading from the diaries of each person </w:t>
      </w:r>
      <w:r w:rsidR="00EE7975" w:rsidRPr="00B136AD">
        <w:rPr>
          <w:rFonts w:ascii="Garamond" w:eastAsia="Times New Roman" w:hAnsi="Garamond" w:cs="Times New Roman"/>
          <w:sz w:val="26"/>
          <w:szCs w:val="26"/>
        </w:rPr>
        <w:t>that is mentioned. This story,</w:t>
      </w:r>
      <w:r w:rsidRPr="00B136AD">
        <w:rPr>
          <w:rFonts w:ascii="Garamond" w:eastAsia="Times New Roman" w:hAnsi="Garamond" w:cs="Times New Roman"/>
          <w:sz w:val="26"/>
          <w:szCs w:val="26"/>
        </w:rPr>
        <w:t xml:space="preserve"> the longest in the book</w:t>
      </w:r>
      <w:r w:rsidR="00EE7975" w:rsidRPr="00B136AD">
        <w:rPr>
          <w:rFonts w:ascii="Garamond" w:eastAsia="Times New Roman" w:hAnsi="Garamond" w:cs="Times New Roman"/>
          <w:sz w:val="26"/>
          <w:szCs w:val="26"/>
        </w:rPr>
        <w:t xml:space="preserve"> but one that reads quickly, </w:t>
      </w:r>
      <w:r w:rsidRPr="00B136AD">
        <w:rPr>
          <w:rFonts w:ascii="Garamond" w:eastAsia="Times New Roman" w:hAnsi="Garamond" w:cs="Times New Roman"/>
          <w:sz w:val="26"/>
          <w:szCs w:val="26"/>
        </w:rPr>
        <w:t xml:space="preserve">holds </w:t>
      </w:r>
      <w:r w:rsidR="00EE7975" w:rsidRPr="00B136AD">
        <w:rPr>
          <w:rFonts w:ascii="Garamond" w:eastAsia="Times New Roman" w:hAnsi="Garamond" w:cs="Times New Roman"/>
          <w:sz w:val="26"/>
          <w:szCs w:val="26"/>
        </w:rPr>
        <w:t>great</w:t>
      </w:r>
      <w:r w:rsidRPr="00B136AD">
        <w:rPr>
          <w:rFonts w:ascii="Garamond" w:eastAsia="Times New Roman" w:hAnsi="Garamond" w:cs="Times New Roman"/>
          <w:sz w:val="26"/>
          <w:szCs w:val="26"/>
        </w:rPr>
        <w:t xml:space="preserve"> relevance to what is curr</w:t>
      </w:r>
      <w:r w:rsidR="00EE7975" w:rsidRPr="00B136AD">
        <w:rPr>
          <w:rFonts w:ascii="Garamond" w:eastAsia="Times New Roman" w:hAnsi="Garamond" w:cs="Times New Roman"/>
          <w:sz w:val="26"/>
          <w:szCs w:val="26"/>
        </w:rPr>
        <w:t>ently happening within our c</w:t>
      </w:r>
      <w:r w:rsidRPr="00B136AD">
        <w:rPr>
          <w:rFonts w:ascii="Garamond" w:eastAsia="Times New Roman" w:hAnsi="Garamond" w:cs="Times New Roman"/>
          <w:sz w:val="26"/>
          <w:szCs w:val="26"/>
        </w:rPr>
        <w:t xml:space="preserve">ountry. </w:t>
      </w:r>
      <w:proofErr w:type="spellStart"/>
      <w:r w:rsidRPr="00B136AD">
        <w:rPr>
          <w:rFonts w:ascii="Garamond" w:eastAsia="Times New Roman" w:hAnsi="Garamond" w:cs="Times New Roman"/>
          <w:sz w:val="26"/>
          <w:szCs w:val="26"/>
        </w:rPr>
        <w:t>Alzayat</w:t>
      </w:r>
      <w:proofErr w:type="spellEnd"/>
      <w:r w:rsidRPr="00B136AD">
        <w:rPr>
          <w:rFonts w:ascii="Garamond" w:eastAsia="Times New Roman" w:hAnsi="Garamond" w:cs="Times New Roman"/>
          <w:sz w:val="26"/>
          <w:szCs w:val="26"/>
        </w:rPr>
        <w:t xml:space="preserve"> took real newspaper clippings and dialogue from interviews and videos from the past to create a story </w:t>
      </w:r>
      <w:r w:rsidRPr="00B136AD">
        <w:rPr>
          <w:rFonts w:ascii="Garamond" w:eastAsia="Times New Roman" w:hAnsi="Garamond" w:cs="Times New Roman"/>
          <w:sz w:val="26"/>
          <w:szCs w:val="26"/>
        </w:rPr>
        <w:lastRenderedPageBreak/>
        <w:t xml:space="preserve">from the point of view of the oppressed. </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Alligator</w:t>
      </w:r>
      <w:r w:rsidR="00EE7975" w:rsidRPr="00B136AD">
        <w:rPr>
          <w:rFonts w:ascii="Garamond" w:eastAsia="Times New Roman" w:hAnsi="Garamond" w:cs="Times New Roman"/>
          <w:sz w:val="26"/>
          <w:szCs w:val="26"/>
        </w:rPr>
        <w:t>”</w:t>
      </w:r>
      <w:r w:rsidRPr="00B136AD">
        <w:rPr>
          <w:rFonts w:ascii="Garamond" w:eastAsia="Times New Roman" w:hAnsi="Garamond" w:cs="Times New Roman"/>
          <w:i/>
          <w:sz w:val="26"/>
          <w:szCs w:val="26"/>
        </w:rPr>
        <w:t xml:space="preserve"> </w:t>
      </w:r>
      <w:r w:rsidRPr="00B136AD">
        <w:rPr>
          <w:rFonts w:ascii="Garamond" w:eastAsia="Times New Roman" w:hAnsi="Garamond" w:cs="Times New Roman"/>
          <w:sz w:val="26"/>
          <w:szCs w:val="26"/>
        </w:rPr>
        <w:t xml:space="preserve">acknowledges groups </w:t>
      </w:r>
      <w:r w:rsidR="00EE7975" w:rsidRPr="00B136AD">
        <w:rPr>
          <w:rFonts w:ascii="Garamond" w:eastAsia="Times New Roman" w:hAnsi="Garamond" w:cs="Times New Roman"/>
          <w:sz w:val="26"/>
          <w:szCs w:val="26"/>
        </w:rPr>
        <w:t>including Syrians</w:t>
      </w:r>
      <w:r w:rsidRPr="00B136AD">
        <w:rPr>
          <w:rFonts w:ascii="Garamond" w:eastAsia="Times New Roman" w:hAnsi="Garamond" w:cs="Times New Roman"/>
          <w:sz w:val="26"/>
          <w:szCs w:val="26"/>
        </w:rPr>
        <w:t xml:space="preserve">, </w:t>
      </w:r>
      <w:r w:rsidR="00EE7975" w:rsidRPr="00B136AD">
        <w:rPr>
          <w:rFonts w:ascii="Garamond" w:eastAsia="Times New Roman" w:hAnsi="Garamond" w:cs="Times New Roman"/>
          <w:sz w:val="26"/>
          <w:szCs w:val="26"/>
        </w:rPr>
        <w:t xml:space="preserve">black </w:t>
      </w:r>
      <w:r w:rsidRPr="00B136AD">
        <w:rPr>
          <w:rFonts w:ascii="Garamond" w:eastAsia="Times New Roman" w:hAnsi="Garamond" w:cs="Times New Roman"/>
          <w:sz w:val="26"/>
          <w:szCs w:val="26"/>
        </w:rPr>
        <w:t>Americans, and Native Americans</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 and </w:t>
      </w:r>
      <w:r w:rsidR="00EE7975" w:rsidRPr="00B136AD">
        <w:rPr>
          <w:rFonts w:ascii="Garamond" w:eastAsia="Times New Roman" w:hAnsi="Garamond" w:cs="Times New Roman"/>
          <w:sz w:val="26"/>
          <w:szCs w:val="26"/>
        </w:rPr>
        <w:t xml:space="preserve">she </w:t>
      </w:r>
      <w:r w:rsidRPr="00B136AD">
        <w:rPr>
          <w:rFonts w:ascii="Garamond" w:eastAsia="Times New Roman" w:hAnsi="Garamond" w:cs="Times New Roman"/>
          <w:sz w:val="26"/>
          <w:szCs w:val="26"/>
        </w:rPr>
        <w:t xml:space="preserve">discusses how </w:t>
      </w:r>
      <w:r w:rsidR="00EE7975" w:rsidRPr="00B136AD">
        <w:rPr>
          <w:rFonts w:ascii="Garamond" w:eastAsia="Times New Roman" w:hAnsi="Garamond" w:cs="Times New Roman"/>
          <w:sz w:val="26"/>
          <w:szCs w:val="26"/>
        </w:rPr>
        <w:t xml:space="preserve">all </w:t>
      </w:r>
      <w:r w:rsidRPr="00B136AD">
        <w:rPr>
          <w:rFonts w:ascii="Garamond" w:eastAsia="Times New Roman" w:hAnsi="Garamond" w:cs="Times New Roman"/>
          <w:sz w:val="26"/>
          <w:szCs w:val="26"/>
        </w:rPr>
        <w:t xml:space="preserve">these groups have faced </w:t>
      </w:r>
      <w:r w:rsidR="00EE7975" w:rsidRPr="00B136AD">
        <w:rPr>
          <w:rFonts w:ascii="Garamond" w:eastAsia="Times New Roman" w:hAnsi="Garamond" w:cs="Times New Roman"/>
          <w:sz w:val="26"/>
          <w:szCs w:val="26"/>
        </w:rPr>
        <w:t xml:space="preserve">and still do face </w:t>
      </w:r>
      <w:r w:rsidRPr="00B136AD">
        <w:rPr>
          <w:rFonts w:ascii="Garamond" w:eastAsia="Times New Roman" w:hAnsi="Garamond" w:cs="Times New Roman"/>
          <w:sz w:val="26"/>
          <w:szCs w:val="26"/>
        </w:rPr>
        <w:t xml:space="preserve">brutality. </w:t>
      </w:r>
      <w:r w:rsidR="00EE7975" w:rsidRPr="00B136AD">
        <w:rPr>
          <w:rFonts w:ascii="Garamond" w:eastAsia="Times New Roman" w:hAnsi="Garamond" w:cs="Times New Roman"/>
          <w:sz w:val="26"/>
          <w:szCs w:val="26"/>
        </w:rPr>
        <w:t>“Alligator”</w:t>
      </w:r>
      <w:r w:rsidRPr="00B136AD">
        <w:rPr>
          <w:rFonts w:ascii="Garamond" w:eastAsia="Times New Roman" w:hAnsi="Garamond" w:cs="Times New Roman"/>
          <w:sz w:val="26"/>
          <w:szCs w:val="26"/>
        </w:rPr>
        <w:t xml:space="preserve"> </w:t>
      </w:r>
      <w:r w:rsidR="00EE7975" w:rsidRPr="00B136AD">
        <w:rPr>
          <w:rFonts w:ascii="Garamond" w:eastAsia="Times New Roman" w:hAnsi="Garamond" w:cs="Times New Roman"/>
          <w:sz w:val="26"/>
          <w:szCs w:val="26"/>
        </w:rPr>
        <w:t xml:space="preserve">shows </w:t>
      </w:r>
      <w:r w:rsidRPr="00B136AD">
        <w:rPr>
          <w:rFonts w:ascii="Garamond" w:eastAsia="Times New Roman" w:hAnsi="Garamond" w:cs="Times New Roman"/>
          <w:sz w:val="26"/>
          <w:szCs w:val="26"/>
        </w:rPr>
        <w:t>the graveness of just how long th</w:t>
      </w:r>
      <w:r w:rsidR="00EE7975" w:rsidRPr="00B136AD">
        <w:rPr>
          <w:rFonts w:ascii="Garamond" w:eastAsia="Times New Roman" w:hAnsi="Garamond" w:cs="Times New Roman"/>
          <w:sz w:val="26"/>
          <w:szCs w:val="26"/>
        </w:rPr>
        <w:t xml:space="preserve">e United States has been racist, and it shows </w:t>
      </w:r>
      <w:r w:rsidRPr="00B136AD">
        <w:rPr>
          <w:rFonts w:ascii="Garamond" w:eastAsia="Times New Roman" w:hAnsi="Garamond" w:cs="Times New Roman"/>
          <w:sz w:val="26"/>
          <w:szCs w:val="26"/>
        </w:rPr>
        <w:t xml:space="preserve">how the perspective of oppressing minorities </w:t>
      </w:r>
      <w:r w:rsidR="00EE7975" w:rsidRPr="00B136AD">
        <w:rPr>
          <w:rFonts w:ascii="Garamond" w:eastAsia="Times New Roman" w:hAnsi="Garamond" w:cs="Times New Roman"/>
          <w:sz w:val="26"/>
          <w:szCs w:val="26"/>
        </w:rPr>
        <w:t>isn’t a learned trait</w:t>
      </w:r>
      <w:r w:rsidRPr="00B136AD">
        <w:rPr>
          <w:rFonts w:ascii="Garamond" w:eastAsia="Times New Roman" w:hAnsi="Garamond" w:cs="Times New Roman"/>
          <w:sz w:val="26"/>
          <w:szCs w:val="26"/>
        </w:rPr>
        <w:t xml:space="preserve"> but something our country was built</w:t>
      </w:r>
      <w:r w:rsidR="00EE7975" w:rsidRPr="00B136AD">
        <w:rPr>
          <w:rFonts w:ascii="Garamond" w:eastAsia="Times New Roman" w:hAnsi="Garamond" w:cs="Times New Roman"/>
          <w:sz w:val="26"/>
          <w:szCs w:val="26"/>
        </w:rPr>
        <w:t xml:space="preserve"> upon:</w:t>
      </w:r>
      <w:r w:rsidRPr="00B136AD">
        <w:rPr>
          <w:rFonts w:ascii="Garamond" w:eastAsia="Times New Roman" w:hAnsi="Garamond" w:cs="Times New Roman"/>
          <w:sz w:val="26"/>
          <w:szCs w:val="26"/>
        </w:rPr>
        <w:t xml:space="preserve"> </w:t>
      </w:r>
    </w:p>
    <w:p w:rsidR="00983F58" w:rsidRPr="00B136AD" w:rsidRDefault="00BF3E93" w:rsidP="00EE7975">
      <w:pPr>
        <w:spacing w:line="480" w:lineRule="auto"/>
        <w:ind w:firstLine="720"/>
        <w:jc w:val="both"/>
        <w:rPr>
          <w:rFonts w:ascii="Garamond" w:eastAsia="Times New Roman" w:hAnsi="Garamond" w:cs="Times New Roman"/>
          <w:sz w:val="26"/>
          <w:szCs w:val="26"/>
        </w:rPr>
      </w:pPr>
      <w:r w:rsidRPr="00B136AD">
        <w:rPr>
          <w:rFonts w:ascii="Garamond" w:eastAsia="Times New Roman" w:hAnsi="Garamond" w:cs="Times New Roman"/>
          <w:noProof/>
          <w:sz w:val="26"/>
          <w:szCs w:val="26"/>
          <w:lang w:val="en-US"/>
        </w:rPr>
        <w:drawing>
          <wp:inline distT="114300" distB="114300" distL="114300" distR="114300" wp14:anchorId="3A5683F7" wp14:editId="24116EF4">
            <wp:extent cx="5129213" cy="42957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129213" cy="4295775"/>
                    </a:xfrm>
                    <a:prstGeom prst="rect">
                      <a:avLst/>
                    </a:prstGeom>
                    <a:ln/>
                  </pic:spPr>
                </pic:pic>
              </a:graphicData>
            </a:graphic>
          </wp:inline>
        </w:drawing>
      </w:r>
    </w:p>
    <w:p w:rsidR="00EE7975" w:rsidRPr="00B136AD" w:rsidRDefault="00BF3E93" w:rsidP="00EE7975">
      <w:pPr>
        <w:spacing w:line="480" w:lineRule="auto"/>
        <w:ind w:firstLine="720"/>
        <w:jc w:val="both"/>
        <w:rPr>
          <w:rFonts w:ascii="Garamond" w:eastAsia="Times New Roman" w:hAnsi="Garamond" w:cs="Times New Roman"/>
          <w:sz w:val="26"/>
          <w:szCs w:val="26"/>
        </w:rPr>
      </w:pPr>
      <w:r w:rsidRPr="00B136AD">
        <w:rPr>
          <w:rFonts w:ascii="Garamond" w:eastAsia="Times New Roman" w:hAnsi="Garamond" w:cs="Times New Roman"/>
          <w:noProof/>
          <w:sz w:val="26"/>
          <w:szCs w:val="26"/>
          <w:lang w:val="en-US"/>
        </w:rPr>
        <w:lastRenderedPageBreak/>
        <w:drawing>
          <wp:inline distT="114300" distB="114300" distL="114300" distR="114300" wp14:anchorId="4BDA4069" wp14:editId="0EE5D7B6">
            <wp:extent cx="4776788" cy="27908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776788" cy="2790825"/>
                    </a:xfrm>
                    <a:prstGeom prst="rect">
                      <a:avLst/>
                    </a:prstGeom>
                    <a:ln/>
                  </pic:spPr>
                </pic:pic>
              </a:graphicData>
            </a:graphic>
          </wp:inline>
        </w:drawing>
      </w:r>
    </w:p>
    <w:p w:rsidR="00983F58" w:rsidRPr="00B136AD" w:rsidRDefault="00BF3E93" w:rsidP="00EE7975">
      <w:pPr>
        <w:spacing w:line="480" w:lineRule="auto"/>
        <w:ind w:firstLine="720"/>
        <w:jc w:val="both"/>
        <w:rPr>
          <w:rFonts w:ascii="Garamond" w:eastAsia="Times New Roman" w:hAnsi="Garamond" w:cs="Times New Roman"/>
          <w:sz w:val="26"/>
          <w:szCs w:val="26"/>
        </w:rPr>
      </w:pPr>
      <w:r w:rsidRPr="00B136AD">
        <w:rPr>
          <w:rFonts w:ascii="Garamond" w:eastAsia="Times New Roman" w:hAnsi="Garamond" w:cs="Times New Roman"/>
          <w:i/>
          <w:sz w:val="26"/>
          <w:szCs w:val="26"/>
        </w:rPr>
        <w:t xml:space="preserve">Alligator and Other Stories </w:t>
      </w:r>
      <w:r w:rsidRPr="00B136AD">
        <w:rPr>
          <w:rFonts w:ascii="Garamond" w:eastAsia="Times New Roman" w:hAnsi="Garamond" w:cs="Times New Roman"/>
          <w:sz w:val="26"/>
          <w:szCs w:val="26"/>
        </w:rPr>
        <w:t xml:space="preserve">discuss the social issues that occur not only within our society but in other </w:t>
      </w:r>
      <w:r w:rsidR="00EE7975" w:rsidRPr="00B136AD">
        <w:rPr>
          <w:rFonts w:ascii="Garamond" w:eastAsia="Times New Roman" w:hAnsi="Garamond" w:cs="Times New Roman"/>
          <w:sz w:val="26"/>
          <w:szCs w:val="26"/>
        </w:rPr>
        <w:t>countries, as well</w:t>
      </w:r>
      <w:r w:rsidRPr="00B136AD">
        <w:rPr>
          <w:rFonts w:ascii="Garamond" w:eastAsia="Times New Roman" w:hAnsi="Garamond" w:cs="Times New Roman"/>
          <w:sz w:val="26"/>
          <w:szCs w:val="26"/>
        </w:rPr>
        <w:t xml:space="preserve">. </w:t>
      </w:r>
      <w:r w:rsidR="00EE7975" w:rsidRPr="00B136AD">
        <w:rPr>
          <w:rFonts w:ascii="Garamond" w:eastAsia="Times New Roman" w:hAnsi="Garamond" w:cs="Times New Roman"/>
          <w:sz w:val="26"/>
          <w:szCs w:val="26"/>
        </w:rPr>
        <w:t>The stories</w:t>
      </w:r>
      <w:r w:rsidRPr="00B136AD">
        <w:rPr>
          <w:rFonts w:ascii="Garamond" w:eastAsia="Times New Roman" w:hAnsi="Garamond" w:cs="Times New Roman"/>
          <w:sz w:val="26"/>
          <w:szCs w:val="26"/>
        </w:rPr>
        <w:t xml:space="preserve"> all address topics that are still problems</w:t>
      </w:r>
      <w:r w:rsidR="00EE7975" w:rsidRPr="00B136AD">
        <w:rPr>
          <w:rFonts w:ascii="Garamond" w:eastAsia="Times New Roman" w:hAnsi="Garamond" w:cs="Times New Roman"/>
          <w:sz w:val="26"/>
          <w:szCs w:val="26"/>
        </w:rPr>
        <w:t>,</w:t>
      </w:r>
      <w:r w:rsidRPr="00B136AD">
        <w:rPr>
          <w:rFonts w:ascii="Garamond" w:eastAsia="Times New Roman" w:hAnsi="Garamond" w:cs="Times New Roman"/>
          <w:sz w:val="26"/>
          <w:szCs w:val="26"/>
        </w:rPr>
        <w:t xml:space="preserve"> such as how women are treated in different cultures. I recommend </w:t>
      </w:r>
      <w:r w:rsidRPr="00B136AD">
        <w:rPr>
          <w:rFonts w:ascii="Garamond" w:eastAsia="Times New Roman" w:hAnsi="Garamond" w:cs="Times New Roman"/>
          <w:i/>
          <w:sz w:val="26"/>
          <w:szCs w:val="26"/>
        </w:rPr>
        <w:t>Alligator and Other Stories</w:t>
      </w:r>
      <w:r w:rsidRPr="00B136AD">
        <w:rPr>
          <w:rFonts w:ascii="Garamond" w:eastAsia="Times New Roman" w:hAnsi="Garamond" w:cs="Times New Roman"/>
          <w:sz w:val="26"/>
          <w:szCs w:val="26"/>
        </w:rPr>
        <w:t xml:space="preserve"> to an</w:t>
      </w:r>
      <w:r w:rsidR="00EE7975" w:rsidRPr="00B136AD">
        <w:rPr>
          <w:rFonts w:ascii="Garamond" w:eastAsia="Times New Roman" w:hAnsi="Garamond" w:cs="Times New Roman"/>
          <w:sz w:val="26"/>
          <w:szCs w:val="26"/>
        </w:rPr>
        <w:t xml:space="preserve">yone; books like it </w:t>
      </w:r>
      <w:r w:rsidRPr="00B136AD">
        <w:rPr>
          <w:rFonts w:ascii="Garamond" w:eastAsia="Times New Roman" w:hAnsi="Garamond" w:cs="Times New Roman"/>
          <w:sz w:val="26"/>
          <w:szCs w:val="26"/>
        </w:rPr>
        <w:t xml:space="preserve">are the reason it is important to read literature. </w:t>
      </w:r>
      <w:r w:rsidR="00EE7975" w:rsidRPr="00B136AD">
        <w:rPr>
          <w:rFonts w:ascii="Garamond" w:eastAsia="Times New Roman" w:hAnsi="Garamond" w:cs="Times New Roman"/>
          <w:sz w:val="26"/>
          <w:szCs w:val="26"/>
        </w:rPr>
        <w:t>By</w:t>
      </w:r>
      <w:r w:rsidRPr="00B136AD">
        <w:rPr>
          <w:rFonts w:ascii="Garamond" w:eastAsia="Times New Roman" w:hAnsi="Garamond" w:cs="Times New Roman"/>
          <w:sz w:val="26"/>
          <w:szCs w:val="26"/>
        </w:rPr>
        <w:t xml:space="preserve"> addressing issues socially in other cultures</w:t>
      </w:r>
      <w:r w:rsidR="00EE7975" w:rsidRPr="00B136AD">
        <w:rPr>
          <w:rFonts w:ascii="Garamond" w:eastAsia="Times New Roman" w:hAnsi="Garamond" w:cs="Times New Roman"/>
          <w:sz w:val="26"/>
          <w:szCs w:val="26"/>
        </w:rPr>
        <w:t>, such books</w:t>
      </w:r>
      <w:r w:rsidRPr="00B136AD">
        <w:rPr>
          <w:rFonts w:ascii="Garamond" w:eastAsia="Times New Roman" w:hAnsi="Garamond" w:cs="Times New Roman"/>
          <w:sz w:val="26"/>
          <w:szCs w:val="26"/>
        </w:rPr>
        <w:t xml:space="preserve"> help readers step into the shoes of </w:t>
      </w:r>
      <w:r w:rsidR="00EE7975" w:rsidRPr="00B136AD">
        <w:rPr>
          <w:rFonts w:ascii="Garamond" w:eastAsia="Times New Roman" w:hAnsi="Garamond" w:cs="Times New Roman"/>
          <w:sz w:val="26"/>
          <w:szCs w:val="26"/>
        </w:rPr>
        <w:t>someone they don’t resemble, allowing readers to experience the sufferings of others</w:t>
      </w:r>
      <w:r w:rsidRPr="00B136AD">
        <w:rPr>
          <w:rFonts w:ascii="Garamond" w:eastAsia="Times New Roman" w:hAnsi="Garamond" w:cs="Times New Roman"/>
          <w:sz w:val="26"/>
          <w:szCs w:val="26"/>
        </w:rPr>
        <w:t xml:space="preserve">. Literature like </w:t>
      </w:r>
      <w:r w:rsidRPr="00B136AD">
        <w:rPr>
          <w:rFonts w:ascii="Garamond" w:eastAsia="Times New Roman" w:hAnsi="Garamond" w:cs="Times New Roman"/>
          <w:i/>
          <w:sz w:val="26"/>
          <w:szCs w:val="26"/>
        </w:rPr>
        <w:t>Alligator and Other Stories</w:t>
      </w:r>
      <w:r w:rsidRPr="00B136AD">
        <w:rPr>
          <w:rFonts w:ascii="Garamond" w:eastAsia="Times New Roman" w:hAnsi="Garamond" w:cs="Times New Roman"/>
          <w:sz w:val="26"/>
          <w:szCs w:val="26"/>
        </w:rPr>
        <w:t xml:space="preserve"> teaches </w:t>
      </w:r>
      <w:r w:rsidR="00EE7975" w:rsidRPr="00B136AD">
        <w:rPr>
          <w:rFonts w:ascii="Garamond" w:eastAsia="Times New Roman" w:hAnsi="Garamond" w:cs="Times New Roman"/>
          <w:sz w:val="26"/>
          <w:szCs w:val="26"/>
        </w:rPr>
        <w:t xml:space="preserve">us </w:t>
      </w:r>
      <w:r w:rsidRPr="00B136AD">
        <w:rPr>
          <w:rFonts w:ascii="Garamond" w:eastAsia="Times New Roman" w:hAnsi="Garamond" w:cs="Times New Roman"/>
          <w:sz w:val="26"/>
          <w:szCs w:val="26"/>
        </w:rPr>
        <w:t xml:space="preserve">empathy. </w:t>
      </w:r>
      <w:r w:rsidR="00EE7975" w:rsidRPr="00B136AD">
        <w:rPr>
          <w:rFonts w:ascii="Garamond" w:eastAsia="Times New Roman" w:hAnsi="Garamond" w:cs="Times New Roman"/>
          <w:sz w:val="26"/>
          <w:szCs w:val="26"/>
        </w:rPr>
        <w:t xml:space="preserve">I know that while reading </w:t>
      </w:r>
      <w:proofErr w:type="spellStart"/>
      <w:r w:rsidR="00EE7975" w:rsidRPr="00B136AD">
        <w:rPr>
          <w:rFonts w:ascii="Garamond" w:eastAsia="Times New Roman" w:hAnsi="Garamond" w:cs="Times New Roman"/>
          <w:sz w:val="26"/>
          <w:szCs w:val="26"/>
        </w:rPr>
        <w:t>Alzayat’s</w:t>
      </w:r>
      <w:proofErr w:type="spellEnd"/>
      <w:r w:rsidRPr="00B136AD">
        <w:rPr>
          <w:rFonts w:ascii="Garamond" w:eastAsia="Times New Roman" w:hAnsi="Garamond" w:cs="Times New Roman"/>
          <w:sz w:val="26"/>
          <w:szCs w:val="26"/>
        </w:rPr>
        <w:t xml:space="preserve"> stories, I felt more human because the book gave me insight into issues I had heard little of before or had not known about at all, and best of all, it made me feel something. </w:t>
      </w:r>
    </w:p>
    <w:sectPr w:rsidR="00983F58" w:rsidRPr="00B136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83F58"/>
    <w:rsid w:val="00983F58"/>
    <w:rsid w:val="00B136AD"/>
    <w:rsid w:val="00BF3E93"/>
    <w:rsid w:val="00E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7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7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3553</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2020-06-08T22:19:00Z</dcterms:created>
  <dcterms:modified xsi:type="dcterms:W3CDTF">2020-06-09T19:22:00Z</dcterms:modified>
</cp:coreProperties>
</file>