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D9" w:rsidRPr="007A189C" w:rsidRDefault="007A189C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King of Pain, </w:t>
      </w:r>
      <w:r>
        <w:rPr>
          <w:rFonts w:ascii="Garamond" w:eastAsia="Times New Roman" w:hAnsi="Garamond" w:cs="Times New Roman"/>
          <w:sz w:val="24"/>
          <w:szCs w:val="24"/>
        </w:rPr>
        <w:t xml:space="preserve">by Christine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Kanownik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      rev. by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Sienna Ruiz</w:t>
      </w:r>
    </w:p>
    <w:p w:rsidR="00F023D9" w:rsidRPr="007A189C" w:rsidRDefault="007A189C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Monk Books</w:t>
      </w:r>
    </w:p>
    <w:p w:rsidR="007A189C" w:rsidRDefault="007A189C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23D9" w:rsidRPr="007A189C" w:rsidRDefault="007A189C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King of Pain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is Christine </w:t>
      </w:r>
      <w:proofErr w:type="spellStart"/>
      <w:r w:rsidR="000F15FF" w:rsidRPr="007A189C">
        <w:rPr>
          <w:rFonts w:ascii="Garamond" w:eastAsia="Times New Roman" w:hAnsi="Garamond" w:cs="Times New Roman"/>
          <w:sz w:val="24"/>
          <w:szCs w:val="24"/>
        </w:rPr>
        <w:t>Kanownik’s</w:t>
      </w:r>
      <w:proofErr w:type="spellEnd"/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debut book</w:t>
      </w:r>
      <w:r>
        <w:rPr>
          <w:rFonts w:ascii="Garamond" w:eastAsia="Times New Roman" w:hAnsi="Garamond" w:cs="Times New Roman"/>
          <w:sz w:val="24"/>
          <w:szCs w:val="24"/>
        </w:rPr>
        <w:t xml:space="preserve"> of poetry, published by Monk Books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in January 2016.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Kanownik</w:t>
      </w:r>
      <w:proofErr w:type="spellEnd"/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is the co-founder of </w:t>
      </w:r>
      <w:r>
        <w:rPr>
          <w:rFonts w:ascii="Garamond" w:eastAsia="Times New Roman" w:hAnsi="Garamond" w:cs="Times New Roman"/>
          <w:i/>
          <w:sz w:val="24"/>
          <w:szCs w:val="24"/>
        </w:rPr>
        <w:t>Electric Pumas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, a multimedia art space for women, </w:t>
      </w:r>
      <w:r>
        <w:rPr>
          <w:rFonts w:ascii="Garamond" w:eastAsia="Times New Roman" w:hAnsi="Garamond" w:cs="Times New Roman"/>
          <w:sz w:val="24"/>
          <w:szCs w:val="24"/>
        </w:rPr>
        <w:t xml:space="preserve">and, in 2010, she received her MFA </w:t>
      </w:r>
      <w:r w:rsidRPr="007A189C">
        <w:rPr>
          <w:rFonts w:ascii="Garamond" w:eastAsia="Times New Roman" w:hAnsi="Garamond" w:cs="Times New Roman"/>
          <w:sz w:val="24"/>
          <w:szCs w:val="24"/>
        </w:rPr>
        <w:t>in poetry</w:t>
      </w:r>
      <w:r>
        <w:rPr>
          <w:rFonts w:ascii="Garamond" w:eastAsia="Times New Roman" w:hAnsi="Garamond" w:cs="Times New Roman"/>
          <w:sz w:val="24"/>
          <w:szCs w:val="24"/>
        </w:rPr>
        <w:t xml:space="preserve"> from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the New School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. Her first chapbook is called </w:t>
      </w:r>
      <w:proofErr w:type="gramStart"/>
      <w:r w:rsidR="000F15FF" w:rsidRPr="007A189C">
        <w:rPr>
          <w:rFonts w:ascii="Garamond" w:eastAsia="Times New Roman" w:hAnsi="Garamond" w:cs="Times New Roman"/>
          <w:i/>
          <w:sz w:val="24"/>
          <w:szCs w:val="24"/>
        </w:rPr>
        <w:t>We</w:t>
      </w:r>
      <w:proofErr w:type="gramEnd"/>
      <w:r w:rsidR="000F15FF" w:rsidRPr="007A189C">
        <w:rPr>
          <w:rFonts w:ascii="Garamond" w:eastAsia="Times New Roman" w:hAnsi="Garamond" w:cs="Times New Roman"/>
          <w:i/>
          <w:sz w:val="24"/>
          <w:szCs w:val="24"/>
        </w:rPr>
        <w:t xml:space="preserve"> are Now Beginning to Act Wildly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an</w:t>
      </w:r>
      <w:r>
        <w:rPr>
          <w:rFonts w:ascii="Garamond" w:eastAsia="Times New Roman" w:hAnsi="Garamond" w:cs="Times New Roman"/>
          <w:sz w:val="24"/>
          <w:szCs w:val="24"/>
        </w:rPr>
        <w:t xml:space="preserve">d was published in 2010 by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Diez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p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ress. </w:t>
      </w:r>
    </w:p>
    <w:p w:rsidR="00F023D9" w:rsidRPr="007A189C" w:rsidRDefault="007A189C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The poems in </w:t>
      </w:r>
      <w:r w:rsidR="000F15FF" w:rsidRPr="007A189C">
        <w:rPr>
          <w:rFonts w:ascii="Garamond" w:eastAsia="Times New Roman" w:hAnsi="Garamond" w:cs="Times New Roman"/>
          <w:i/>
          <w:sz w:val="24"/>
          <w:szCs w:val="24"/>
        </w:rPr>
        <w:t>King of P</w:t>
      </w:r>
      <w:r w:rsidR="000F15FF" w:rsidRPr="007A189C">
        <w:rPr>
          <w:rFonts w:ascii="Garamond" w:eastAsia="Times New Roman" w:hAnsi="Garamond" w:cs="Times New Roman"/>
          <w:i/>
          <w:sz w:val="24"/>
          <w:szCs w:val="24"/>
        </w:rPr>
        <w:t xml:space="preserve">ain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have dark tones that are juxtaposed with the use of beautiful imagery. </w:t>
      </w:r>
      <w:proofErr w:type="spellStart"/>
      <w:r w:rsidRPr="007A189C">
        <w:rPr>
          <w:rFonts w:ascii="Garamond" w:eastAsia="Times New Roman" w:hAnsi="Garamond" w:cs="Times New Roman"/>
          <w:sz w:val="24"/>
          <w:szCs w:val="24"/>
        </w:rPr>
        <w:t>Kanownik’s</w:t>
      </w:r>
      <w:proofErr w:type="spellEnd"/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poems are the opposite of what you would think to be a self-help guide. Although she talks about emotional topics such as self-hatred, sex, vulnerability, and difficulties in li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fe, the rocky occasions of the poems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include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 sarcastic remarks on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her own twisted thoughts. </w:t>
      </w:r>
      <w:r>
        <w:rPr>
          <w:rFonts w:ascii="Garamond" w:eastAsia="Times New Roman" w:hAnsi="Garamond" w:cs="Times New Roman"/>
          <w:sz w:val="24"/>
          <w:szCs w:val="24"/>
        </w:rPr>
        <w:t>A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line that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shows this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best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is in “NUDN</w:t>
      </w:r>
      <w:r>
        <w:rPr>
          <w:rFonts w:ascii="Garamond" w:eastAsia="Times New Roman" w:hAnsi="Garamond" w:cs="Times New Roman"/>
          <w:sz w:val="24"/>
          <w:szCs w:val="24"/>
        </w:rPr>
        <w:t>.”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In this poem, she seems to be talking about purposefully </w:t>
      </w:r>
      <w:r>
        <w:rPr>
          <w:rFonts w:ascii="Garamond" w:eastAsia="Times New Roman" w:hAnsi="Garamond" w:cs="Times New Roman"/>
          <w:sz w:val="24"/>
          <w:szCs w:val="24"/>
        </w:rPr>
        <w:t>being unfair to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someone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she was involved with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. This poem seems to be made for this person, speaking to the</w:t>
      </w:r>
      <w:r>
        <w:rPr>
          <w:rFonts w:ascii="Garamond" w:eastAsia="Times New Roman" w:hAnsi="Garamond" w:cs="Times New Roman"/>
          <w:sz w:val="24"/>
          <w:szCs w:val="24"/>
        </w:rPr>
        <w:t xml:space="preserve"> person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conversation</w:t>
      </w:r>
      <w:r>
        <w:rPr>
          <w:rFonts w:ascii="Garamond" w:eastAsia="Times New Roman" w:hAnsi="Garamond" w:cs="Times New Roman"/>
          <w:sz w:val="24"/>
          <w:szCs w:val="24"/>
        </w:rPr>
        <w:t xml:space="preserve">ally. The speaker says,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“if</w:t>
      </w:r>
      <w:r w:rsidR="000F15FF">
        <w:rPr>
          <w:rFonts w:ascii="Garamond" w:eastAsia="Times New Roman" w:hAnsi="Garamond" w:cs="Times New Roman"/>
          <w:sz w:val="24"/>
          <w:szCs w:val="24"/>
        </w:rPr>
        <w:t xml:space="preserve"> it makes you feel any better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/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this day has just been an avalanche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/ of disappointment”</w:t>
      </w:r>
      <w:r>
        <w:rPr>
          <w:rFonts w:ascii="Garamond" w:eastAsia="Times New Roman" w:hAnsi="Garamond" w:cs="Times New Roman"/>
          <w:sz w:val="24"/>
          <w:szCs w:val="24"/>
        </w:rPr>
        <w:t xml:space="preserve"> – as if this will somehow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compensate for the wrongdoing </w:t>
      </w:r>
      <w:r>
        <w:rPr>
          <w:rFonts w:ascii="Garamond" w:eastAsia="Times New Roman" w:hAnsi="Garamond" w:cs="Times New Roman"/>
          <w:sz w:val="24"/>
          <w:szCs w:val="24"/>
        </w:rPr>
        <w:t xml:space="preserve">that’s been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done. Perhaps the best part of this poem is how casually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Kanownik</w:t>
      </w:r>
      <w:proofErr w:type="spellEnd"/>
      <w:r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ends it: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“</w:t>
      </w:r>
      <w:r w:rsidR="000F15FF">
        <w:rPr>
          <w:rFonts w:ascii="Garamond" w:eastAsia="Times New Roman" w:hAnsi="Garamond" w:cs="Times New Roman"/>
          <w:i/>
          <w:sz w:val="24"/>
          <w:szCs w:val="24"/>
        </w:rPr>
        <w:t xml:space="preserve">come on </w:t>
      </w:r>
      <w:r w:rsidR="000F15FF" w:rsidRPr="007A189C">
        <w:rPr>
          <w:rFonts w:ascii="Garamond" w:eastAsia="Times New Roman" w:hAnsi="Garamond" w:cs="Times New Roman"/>
          <w:i/>
          <w:sz w:val="24"/>
          <w:szCs w:val="24"/>
        </w:rPr>
        <w:t xml:space="preserve">/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I’ll buy you a cheeseburger.</w:t>
      </w:r>
      <w:r w:rsidR="000F15FF" w:rsidRPr="007A189C">
        <w:rPr>
          <w:rFonts w:ascii="Garamond" w:eastAsia="Times New Roman" w:hAnsi="Garamond" w:cs="Times New Roman"/>
          <w:i/>
          <w:sz w:val="24"/>
          <w:szCs w:val="24"/>
        </w:rPr>
        <w:t xml:space="preserve">” </w:t>
      </w:r>
      <w:r>
        <w:rPr>
          <w:rFonts w:ascii="Garamond" w:eastAsia="Times New Roman" w:hAnsi="Garamond" w:cs="Times New Roman"/>
          <w:sz w:val="24"/>
          <w:szCs w:val="24"/>
        </w:rPr>
        <w:t xml:space="preserve">The ending seems to be mocking 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both of them and the situation they’re in, and </w:t>
      </w:r>
      <w:r>
        <w:rPr>
          <w:rFonts w:ascii="Garamond" w:eastAsia="Times New Roman" w:hAnsi="Garamond" w:cs="Times New Roman"/>
          <w:sz w:val="24"/>
          <w:szCs w:val="24"/>
        </w:rPr>
        <w:t>is a great example of King of Pain’s overall tone: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 xml:space="preserve"> inten</w:t>
      </w:r>
      <w:r w:rsidR="000F15FF" w:rsidRPr="007A189C">
        <w:rPr>
          <w:rFonts w:ascii="Garamond" w:eastAsia="Times New Roman" w:hAnsi="Garamond" w:cs="Times New Roman"/>
          <w:sz w:val="24"/>
          <w:szCs w:val="24"/>
        </w:rPr>
        <w:t>se with a hint of snide.</w:t>
      </w:r>
    </w:p>
    <w:p w:rsidR="00F023D9" w:rsidRPr="007A189C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A189C">
        <w:rPr>
          <w:rFonts w:ascii="Garamond" w:eastAsia="Times New Roman" w:hAnsi="Garamond" w:cs="Times New Roman"/>
          <w:sz w:val="24"/>
          <w:szCs w:val="24"/>
        </w:rPr>
        <w:tab/>
        <w:t xml:space="preserve">Although </w:t>
      </w:r>
      <w:proofErr w:type="spellStart"/>
      <w:r w:rsidR="007A189C" w:rsidRPr="007A189C">
        <w:rPr>
          <w:rFonts w:ascii="Garamond" w:eastAsia="Times New Roman" w:hAnsi="Garamond" w:cs="Times New Roman"/>
          <w:sz w:val="24"/>
          <w:szCs w:val="24"/>
        </w:rPr>
        <w:t>Kanownik’s</w:t>
      </w:r>
      <w:proofErr w:type="spellEnd"/>
      <w:r w:rsidR="007A189C"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poems </w:t>
      </w:r>
      <w:r w:rsidR="007A189C">
        <w:rPr>
          <w:rFonts w:ascii="Garamond" w:eastAsia="Times New Roman" w:hAnsi="Garamond" w:cs="Times New Roman"/>
          <w:sz w:val="24"/>
          <w:szCs w:val="24"/>
        </w:rPr>
        <w:t>are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intricately formed and created with a purpose, the form is not that of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traditional poetry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A189C">
        <w:rPr>
          <w:rFonts w:ascii="Garamond" w:eastAsia="Times New Roman" w:hAnsi="Garamond" w:cs="Times New Roman"/>
          <w:sz w:val="24"/>
          <w:szCs w:val="24"/>
        </w:rPr>
        <w:t>This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is a good th</w:t>
      </w:r>
      <w:r w:rsidR="007A189C">
        <w:rPr>
          <w:rFonts w:ascii="Garamond" w:eastAsia="Times New Roman" w:hAnsi="Garamond" w:cs="Times New Roman"/>
          <w:sz w:val="24"/>
          <w:szCs w:val="24"/>
        </w:rPr>
        <w:t>ing. The dismal self-awareness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in the poe</w:t>
      </w:r>
      <w:r w:rsidRPr="007A189C">
        <w:rPr>
          <w:rFonts w:ascii="Garamond" w:eastAsia="Times New Roman" w:hAnsi="Garamond" w:cs="Times New Roman"/>
          <w:sz w:val="24"/>
          <w:szCs w:val="24"/>
        </w:rPr>
        <w:t>ms</w:t>
      </w:r>
      <w:r w:rsidR="007A189C">
        <w:rPr>
          <w:rFonts w:ascii="Garamond" w:eastAsia="Times New Roman" w:hAnsi="Garamond" w:cs="Times New Roman"/>
          <w:sz w:val="24"/>
          <w:szCs w:val="24"/>
        </w:rPr>
        <w:t xml:space="preserve"> is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blunt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but </w:t>
      </w:r>
      <w:r w:rsidR="007A189C">
        <w:rPr>
          <w:rFonts w:ascii="Garamond" w:eastAsia="Times New Roman" w:hAnsi="Garamond" w:cs="Times New Roman"/>
          <w:sz w:val="24"/>
          <w:szCs w:val="24"/>
        </w:rPr>
        <w:t>elegant, so the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poems feel real and intimate</w:t>
      </w:r>
      <w:r w:rsidR="007A189C">
        <w:rPr>
          <w:rFonts w:ascii="Garamond" w:eastAsia="Times New Roman" w:hAnsi="Garamond" w:cs="Times New Roman"/>
          <w:sz w:val="24"/>
          <w:szCs w:val="24"/>
        </w:rPr>
        <w:t xml:space="preserve"> and all the more painful for it. Like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when </w:t>
      </w:r>
      <w:r w:rsidRPr="007A189C">
        <w:rPr>
          <w:rFonts w:ascii="Garamond" w:eastAsia="Times New Roman" w:hAnsi="Garamond" w:cs="Times New Roman"/>
          <w:sz w:val="24"/>
          <w:szCs w:val="24"/>
        </w:rPr>
        <w:t>a friend has a secret to tell you and you ar</w:t>
      </w:r>
      <w:r w:rsidR="007A189C">
        <w:rPr>
          <w:rFonts w:ascii="Garamond" w:eastAsia="Times New Roman" w:hAnsi="Garamond" w:cs="Times New Roman"/>
          <w:sz w:val="24"/>
          <w:szCs w:val="24"/>
        </w:rPr>
        <w:t xml:space="preserve">e anticipating what it could be: </w:t>
      </w:r>
      <w:proofErr w:type="spellStart"/>
      <w:r w:rsidR="007A189C" w:rsidRPr="007A189C">
        <w:rPr>
          <w:rFonts w:ascii="Garamond" w:eastAsia="Times New Roman" w:hAnsi="Garamond" w:cs="Times New Roman"/>
          <w:sz w:val="24"/>
          <w:szCs w:val="24"/>
        </w:rPr>
        <w:t>Kanownik</w:t>
      </w:r>
      <w:proofErr w:type="spellEnd"/>
      <w:r w:rsidR="007A189C">
        <w:rPr>
          <w:rFonts w:ascii="Garamond" w:eastAsia="Times New Roman" w:hAnsi="Garamond" w:cs="Times New Roman"/>
          <w:sz w:val="24"/>
          <w:szCs w:val="24"/>
        </w:rPr>
        <w:t xml:space="preserve"> is that friend.</w:t>
      </w:r>
      <w:r w:rsidR="007A189C"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A189C">
        <w:rPr>
          <w:rFonts w:ascii="Garamond" w:eastAsia="Times New Roman" w:hAnsi="Garamond" w:cs="Times New Roman"/>
          <w:sz w:val="24"/>
          <w:szCs w:val="24"/>
        </w:rPr>
        <w:t>The poem</w:t>
      </w:r>
      <w:r w:rsidR="007A189C" w:rsidRPr="007A189C">
        <w:rPr>
          <w:rFonts w:ascii="Garamond" w:eastAsia="Times New Roman" w:hAnsi="Garamond" w:cs="Times New Roman"/>
          <w:sz w:val="24"/>
          <w:szCs w:val="24"/>
        </w:rPr>
        <w:t xml:space="preserve"> “There is Ketchup in My Hair</w:t>
      </w:r>
      <w:r w:rsidR="007A189C">
        <w:rPr>
          <w:rFonts w:ascii="Garamond" w:eastAsia="Times New Roman" w:hAnsi="Garamond" w:cs="Times New Roman"/>
          <w:sz w:val="24"/>
          <w:szCs w:val="24"/>
        </w:rPr>
        <w:t>”</w:t>
      </w:r>
      <w:r w:rsidR="007A189C" w:rsidRPr="007A189C">
        <w:rPr>
          <w:rFonts w:ascii="Garamond" w:eastAsia="Times New Roman" w:hAnsi="Garamond" w:cs="Times New Roman"/>
          <w:sz w:val="24"/>
          <w:szCs w:val="24"/>
        </w:rPr>
        <w:t xml:space="preserve"> ends with </w:t>
      </w:r>
      <w:r w:rsidR="007A189C">
        <w:rPr>
          <w:rFonts w:ascii="Garamond" w:eastAsia="Times New Roman" w:hAnsi="Garamond" w:cs="Times New Roman"/>
          <w:sz w:val="24"/>
          <w:szCs w:val="24"/>
        </w:rPr>
        <w:t>the text</w:t>
      </w:r>
      <w:r w:rsidR="007A189C" w:rsidRPr="007A189C">
        <w:rPr>
          <w:rFonts w:ascii="Garamond" w:eastAsia="Times New Roman" w:hAnsi="Garamond" w:cs="Times New Roman"/>
          <w:sz w:val="24"/>
          <w:szCs w:val="24"/>
        </w:rPr>
        <w:t xml:space="preserve"> emoji for a sad face, “:(.”</w:t>
      </w:r>
      <w:r>
        <w:rPr>
          <w:rFonts w:ascii="Garamond" w:eastAsia="Times New Roman" w:hAnsi="Garamond" w:cs="Times New Roman"/>
          <w:sz w:val="24"/>
          <w:szCs w:val="24"/>
        </w:rPr>
        <w:t xml:space="preserve">  Her use of contemporary elements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is effective becaus</w:t>
      </w:r>
      <w:r w:rsidRPr="007A189C">
        <w:rPr>
          <w:rFonts w:ascii="Garamond" w:eastAsia="Times New Roman" w:hAnsi="Garamond" w:cs="Times New Roman"/>
          <w:sz w:val="24"/>
          <w:szCs w:val="24"/>
        </w:rPr>
        <w:t>e it h</w:t>
      </w:r>
      <w:r>
        <w:rPr>
          <w:rFonts w:ascii="Garamond" w:eastAsia="Times New Roman" w:hAnsi="Garamond" w:cs="Times New Roman"/>
          <w:sz w:val="24"/>
          <w:szCs w:val="24"/>
        </w:rPr>
        <w:t>elps to pull in younger readers</w:t>
      </w:r>
      <w:r w:rsidRPr="007A189C">
        <w:rPr>
          <w:rFonts w:ascii="Garamond" w:eastAsia="Times New Roman" w:hAnsi="Garamond" w:cs="Times New Roman"/>
          <w:sz w:val="24"/>
          <w:szCs w:val="24"/>
        </w:rPr>
        <w:t>.</w:t>
      </w:r>
    </w:p>
    <w:p w:rsidR="00F023D9" w:rsidRPr="007A189C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Repetition is important in </w:t>
      </w:r>
      <w:r>
        <w:rPr>
          <w:rFonts w:ascii="Garamond" w:eastAsia="Times New Roman" w:hAnsi="Garamond" w:cs="Times New Roman"/>
          <w:i/>
          <w:sz w:val="24"/>
          <w:szCs w:val="24"/>
        </w:rPr>
        <w:t>King of Pain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7A189C">
        <w:rPr>
          <w:rFonts w:ascii="Garamond" w:eastAsia="Times New Roman" w:hAnsi="Garamond" w:cs="Times New Roman"/>
          <w:sz w:val="24"/>
          <w:szCs w:val="24"/>
        </w:rPr>
        <w:t>In “I would have told you how fascinated I am by everything if that were true</w:t>
      </w:r>
      <w:r>
        <w:rPr>
          <w:rFonts w:ascii="Garamond" w:eastAsia="Times New Roman" w:hAnsi="Garamond" w:cs="Times New Roman"/>
          <w:sz w:val="24"/>
          <w:szCs w:val="24"/>
        </w:rPr>
        <w:t>,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” </w:t>
      </w:r>
      <w:proofErr w:type="spellStart"/>
      <w:r w:rsidRPr="007A189C">
        <w:rPr>
          <w:rFonts w:ascii="Garamond" w:eastAsia="Times New Roman" w:hAnsi="Garamond" w:cs="Times New Roman"/>
          <w:sz w:val="24"/>
          <w:szCs w:val="24"/>
        </w:rPr>
        <w:t>Kanownik</w:t>
      </w:r>
      <w:proofErr w:type="spellEnd"/>
      <w:r w:rsidRPr="007A189C">
        <w:rPr>
          <w:rFonts w:ascii="Garamond" w:eastAsia="Times New Roman" w:hAnsi="Garamond" w:cs="Times New Roman"/>
          <w:sz w:val="24"/>
          <w:szCs w:val="24"/>
        </w:rPr>
        <w:t xml:space="preserve"> constantly repeats the </w:t>
      </w:r>
      <w:r>
        <w:rPr>
          <w:rFonts w:ascii="Garamond" w:eastAsia="Times New Roman" w:hAnsi="Garamond" w:cs="Times New Roman"/>
          <w:sz w:val="24"/>
          <w:szCs w:val="24"/>
        </w:rPr>
        <w:t>d-alliteration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I search through the Compendium of My Slobbering Misfortunes; -dead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-dead end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-dead party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>-death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-debt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lastRenderedPageBreak/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>-dehydration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>-dejection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-deletion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-dental surgery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-depression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-derailment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  <w:t>-</w:t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>deran</w:t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>gement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-dereliction </w:t>
      </w:r>
    </w:p>
    <w:p w:rsidR="000F15FF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  <w:t>-desertion</w:t>
      </w:r>
    </w:p>
    <w:p w:rsidR="00F023D9" w:rsidRPr="007A189C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  <w:t>-desire</w:t>
      </w:r>
    </w:p>
    <w:p w:rsidR="00F023D9" w:rsidRPr="007A189C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A189C">
        <w:rPr>
          <w:rFonts w:ascii="Garamond" w:eastAsia="Times New Roman" w:hAnsi="Garamond" w:cs="Times New Roman"/>
          <w:sz w:val="24"/>
          <w:szCs w:val="24"/>
        </w:rPr>
        <w:t>You fini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sh reading the poem out of breath and exhausted. </w:t>
      </w:r>
    </w:p>
    <w:p w:rsidR="00F023D9" w:rsidRPr="007A189C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A189C">
        <w:rPr>
          <w:rFonts w:ascii="Garamond" w:eastAsia="Times New Roman" w:hAnsi="Garamond" w:cs="Times New Roman"/>
          <w:sz w:val="24"/>
          <w:szCs w:val="24"/>
        </w:rPr>
        <w:tab/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King of Pain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reminds me of the novel, </w:t>
      </w:r>
      <w:r w:rsidRPr="007A189C">
        <w:rPr>
          <w:rFonts w:ascii="Garamond" w:eastAsia="Times New Roman" w:hAnsi="Garamond" w:cs="Times New Roman"/>
          <w:i/>
          <w:sz w:val="24"/>
          <w:szCs w:val="24"/>
        </w:rPr>
        <w:t xml:space="preserve">SO SAD TODAY </w:t>
      </w:r>
      <w:r w:rsidRPr="007A189C">
        <w:rPr>
          <w:rFonts w:ascii="Garamond" w:eastAsia="Times New Roman" w:hAnsi="Garamond" w:cs="Times New Roman"/>
          <w:sz w:val="24"/>
          <w:szCs w:val="24"/>
        </w:rPr>
        <w:t>by Melissa Broder. Broder’s book is an essay regarding her mental h</w:t>
      </w:r>
      <w:r>
        <w:rPr>
          <w:rFonts w:ascii="Garamond" w:eastAsia="Times New Roman" w:hAnsi="Garamond" w:cs="Times New Roman"/>
          <w:sz w:val="24"/>
          <w:szCs w:val="24"/>
        </w:rPr>
        <w:t>ealth issues and sex addictions; in it, she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</w:rPr>
        <w:t xml:space="preserve"> conversationally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discusses how even though she is </w:t>
      </w:r>
      <w:r>
        <w:rPr>
          <w:rFonts w:ascii="Garamond" w:eastAsia="Times New Roman" w:hAnsi="Garamond" w:cs="Times New Roman"/>
          <w:sz w:val="24"/>
          <w:szCs w:val="24"/>
        </w:rPr>
        <w:t>struggling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, she </w:t>
      </w:r>
      <w:r w:rsidRPr="007A189C">
        <w:rPr>
          <w:rFonts w:ascii="Garamond" w:eastAsia="Times New Roman" w:hAnsi="Garamond" w:cs="Times New Roman"/>
          <w:sz w:val="24"/>
          <w:szCs w:val="24"/>
        </w:rPr>
        <w:t>somewhat enjoys her own misery and addictions so</w:t>
      </w:r>
      <w:r>
        <w:rPr>
          <w:rFonts w:ascii="Garamond" w:eastAsia="Times New Roman" w:hAnsi="Garamond" w:cs="Times New Roman"/>
          <w:sz w:val="24"/>
          <w:szCs w:val="24"/>
        </w:rPr>
        <w:t xml:space="preserve"> and doesn’t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do much to change it.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Both books are great insights into the ups and downs of life. </w:t>
      </w:r>
      <w:r>
        <w:rPr>
          <w:rFonts w:ascii="Garamond" w:eastAsia="Times New Roman" w:hAnsi="Garamond" w:cs="Times New Roman"/>
          <w:sz w:val="24"/>
          <w:szCs w:val="24"/>
        </w:rPr>
        <w:t xml:space="preserve">Another similar text is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Neal Brennan’s </w:t>
      </w:r>
      <w:r w:rsidRPr="000F15FF">
        <w:rPr>
          <w:rFonts w:ascii="Garamond" w:eastAsia="Times New Roman" w:hAnsi="Garamond" w:cs="Times New Roman"/>
          <w:i/>
          <w:sz w:val="24"/>
          <w:szCs w:val="24"/>
        </w:rPr>
        <w:t>3 mic</w:t>
      </w:r>
      <w:r>
        <w:rPr>
          <w:rFonts w:ascii="Garamond" w:eastAsia="Times New Roman" w:hAnsi="Garamond" w:cs="Times New Roman"/>
          <w:sz w:val="24"/>
          <w:szCs w:val="24"/>
        </w:rPr>
        <w:t xml:space="preserve"> comedy movie on Netflix; like </w:t>
      </w:r>
      <w:r>
        <w:rPr>
          <w:rFonts w:ascii="Garamond" w:eastAsia="Times New Roman" w:hAnsi="Garamond" w:cs="Times New Roman"/>
          <w:i/>
          <w:sz w:val="24"/>
          <w:szCs w:val="24"/>
        </w:rPr>
        <w:t>King of Pain</w:t>
      </w:r>
      <w:r w:rsidRPr="000F15FF">
        <w:rPr>
          <w:rFonts w:ascii="Garamond" w:eastAsia="Times New Roman" w:hAnsi="Garamond" w:cs="Times New Roman"/>
          <w:sz w:val="24"/>
          <w:szCs w:val="24"/>
        </w:rPr>
        <w:t>, it</w:t>
      </w:r>
      <w:r>
        <w:rPr>
          <w:rFonts w:ascii="Garamond" w:eastAsia="Times New Roman" w:hAnsi="Garamond" w:cs="Times New Roman"/>
          <w:sz w:val="24"/>
          <w:szCs w:val="24"/>
        </w:rPr>
        <w:t xml:space="preserve"> i</w:t>
      </w:r>
      <w:r w:rsidRPr="000F15FF">
        <w:rPr>
          <w:rFonts w:ascii="Garamond" w:eastAsia="Times New Roman" w:hAnsi="Garamond" w:cs="Times New Roman"/>
          <w:sz w:val="24"/>
          <w:szCs w:val="24"/>
        </w:rPr>
        <w:t xml:space="preserve">s </w:t>
      </w:r>
      <w:r>
        <w:rPr>
          <w:rFonts w:ascii="Garamond" w:eastAsia="Times New Roman" w:hAnsi="Garamond" w:cs="Times New Roman"/>
          <w:sz w:val="24"/>
          <w:szCs w:val="24"/>
        </w:rPr>
        <w:t xml:space="preserve">addressing serious topics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in a humorous way. </w:t>
      </w:r>
      <w:r>
        <w:rPr>
          <w:rFonts w:ascii="Garamond" w:eastAsia="Times New Roman" w:hAnsi="Garamond" w:cs="Times New Roman"/>
          <w:sz w:val="24"/>
          <w:szCs w:val="24"/>
        </w:rPr>
        <w:t xml:space="preserve">In all three texts, certainly in </w:t>
      </w:r>
      <w:r w:rsidRPr="000F15FF">
        <w:rPr>
          <w:rFonts w:ascii="Garamond" w:eastAsia="Times New Roman" w:hAnsi="Garamond" w:cs="Times New Roman"/>
          <w:i/>
          <w:sz w:val="24"/>
          <w:szCs w:val="24"/>
        </w:rPr>
        <w:t>King of Pain</w:t>
      </w:r>
      <w:r>
        <w:rPr>
          <w:rFonts w:ascii="Garamond" w:eastAsia="Times New Roman" w:hAnsi="Garamond" w:cs="Times New Roman"/>
          <w:sz w:val="24"/>
          <w:szCs w:val="24"/>
        </w:rPr>
        <w:t>, t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he use of sarcasm </w:t>
      </w:r>
      <w:r w:rsidRPr="007A189C">
        <w:rPr>
          <w:rFonts w:ascii="Garamond" w:eastAsia="Times New Roman" w:hAnsi="Garamond" w:cs="Times New Roman"/>
          <w:sz w:val="24"/>
          <w:szCs w:val="24"/>
        </w:rPr>
        <w:t>makes the dark</w:t>
      </w:r>
      <w:r>
        <w:rPr>
          <w:rFonts w:ascii="Garamond" w:eastAsia="Times New Roman" w:hAnsi="Garamond" w:cs="Times New Roman"/>
          <w:sz w:val="24"/>
          <w:szCs w:val="24"/>
        </w:rPr>
        <w:t>er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topics easier to take in. </w:t>
      </w:r>
      <w:r w:rsidRPr="000F15FF">
        <w:rPr>
          <w:rFonts w:ascii="Garamond" w:eastAsia="Times New Roman" w:hAnsi="Garamond" w:cs="Times New Roman"/>
          <w:i/>
          <w:sz w:val="24"/>
          <w:szCs w:val="24"/>
        </w:rPr>
        <w:t>King of Pain</w:t>
      </w:r>
      <w:r>
        <w:rPr>
          <w:rFonts w:ascii="Garamond" w:eastAsia="Times New Roman" w:hAnsi="Garamond" w:cs="Times New Roman"/>
          <w:sz w:val="24"/>
          <w:szCs w:val="24"/>
        </w:rPr>
        <w:t xml:space="preserve"> takes on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difficult</w:t>
      </w:r>
      <w:r>
        <w:rPr>
          <w:rFonts w:ascii="Garamond" w:eastAsia="Times New Roman" w:hAnsi="Garamond" w:cs="Times New Roman"/>
          <w:sz w:val="24"/>
          <w:szCs w:val="24"/>
        </w:rPr>
        <w:t xml:space="preserve"> and depressing things,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but </w:t>
      </w:r>
      <w:r>
        <w:rPr>
          <w:rFonts w:ascii="Garamond" w:eastAsia="Times New Roman" w:hAnsi="Garamond" w:cs="Times New Roman"/>
          <w:sz w:val="24"/>
          <w:szCs w:val="24"/>
        </w:rPr>
        <w:t>in an a</w:t>
      </w:r>
      <w:r w:rsidRPr="007A189C">
        <w:rPr>
          <w:rFonts w:ascii="Garamond" w:eastAsia="Times New Roman" w:hAnsi="Garamond" w:cs="Times New Roman"/>
          <w:sz w:val="24"/>
          <w:szCs w:val="24"/>
        </w:rPr>
        <w:t>ppealing</w:t>
      </w:r>
      <w:r>
        <w:rPr>
          <w:rFonts w:ascii="Garamond" w:eastAsia="Times New Roman" w:hAnsi="Garamond" w:cs="Times New Roman"/>
          <w:sz w:val="24"/>
          <w:szCs w:val="24"/>
        </w:rPr>
        <w:t>, contemporary, and intriguing way</w:t>
      </w:r>
      <w:r w:rsidRPr="007A189C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F023D9" w:rsidRPr="007A189C" w:rsidRDefault="000F15FF" w:rsidP="007A189C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A189C">
        <w:rPr>
          <w:rFonts w:ascii="Garamond" w:eastAsia="Times New Roman" w:hAnsi="Garamond" w:cs="Times New Roman"/>
          <w:sz w:val="24"/>
          <w:szCs w:val="24"/>
        </w:rPr>
        <w:tab/>
      </w:r>
    </w:p>
    <w:sectPr w:rsidR="00F023D9" w:rsidRPr="007A18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23D9"/>
    <w:rsid w:val="000F15FF"/>
    <w:rsid w:val="007A189C"/>
    <w:rsid w:val="00F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Sean's Acer</dc:creator>
  <cp:lastModifiedBy>Sean's Acer</cp:lastModifiedBy>
  <cp:revision>2</cp:revision>
  <dcterms:created xsi:type="dcterms:W3CDTF">2018-12-17T22:41:00Z</dcterms:created>
  <dcterms:modified xsi:type="dcterms:W3CDTF">2018-12-17T22:41:00Z</dcterms:modified>
</cp:coreProperties>
</file>